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08" w:type="dxa"/>
        <w:tblLayout w:type="fixed"/>
        <w:tblLook w:val="01E0" w:firstRow="1" w:lastRow="1" w:firstColumn="1" w:lastColumn="1" w:noHBand="0" w:noVBand="0"/>
      </w:tblPr>
      <w:tblGrid>
        <w:gridCol w:w="1560"/>
        <w:gridCol w:w="8363"/>
      </w:tblGrid>
      <w:tr w:rsidR="00BC7271" w:rsidRPr="00566E1B" w14:paraId="3A9D32D2" w14:textId="77777777" w:rsidTr="00F75D1B">
        <w:tc>
          <w:tcPr>
            <w:tcW w:w="1560" w:type="dxa"/>
            <w:shd w:val="clear" w:color="auto" w:fill="auto"/>
            <w:vAlign w:val="center"/>
          </w:tcPr>
          <w:p w14:paraId="7A91C749" w14:textId="77777777" w:rsidR="00BC7271" w:rsidRPr="00566E1B" w:rsidRDefault="00BC7271" w:rsidP="00AD0C8C">
            <w:pPr>
              <w:jc w:val="center"/>
              <w:rPr>
                <w:rFonts w:ascii="Times New Roman" w:hAnsi="Times New Roman" w:cs="Times New Roman"/>
                <w:b/>
                <w:sz w:val="26"/>
                <w:szCs w:val="26"/>
              </w:rPr>
            </w:pPr>
            <w:r w:rsidRPr="00566E1B">
              <w:rPr>
                <w:rFonts w:ascii="Times New Roman" w:hAnsi="Times New Roman" w:cs="Times New Roman"/>
                <w:noProof/>
                <w:sz w:val="26"/>
                <w:szCs w:val="26"/>
                <w:lang w:val="vi-VN" w:eastAsia="vi-VN"/>
              </w:rPr>
              <w:drawing>
                <wp:inline distT="0" distB="0" distL="0" distR="0" wp14:anchorId="54C96C9B" wp14:editId="4E586C52">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8363" w:type="dxa"/>
            <w:shd w:val="clear" w:color="auto" w:fill="auto"/>
          </w:tcPr>
          <w:p w14:paraId="4597411E" w14:textId="77777777" w:rsidR="00BC7271" w:rsidRPr="00165841" w:rsidRDefault="00BC7271" w:rsidP="00AD0C8C">
            <w:pPr>
              <w:ind w:left="-23"/>
              <w:jc w:val="center"/>
              <w:rPr>
                <w:rFonts w:ascii="Arial" w:hAnsi="Arial" w:cs="Arial"/>
                <w:b/>
                <w:color w:val="003296"/>
                <w:sz w:val="28"/>
                <w:szCs w:val="28"/>
              </w:rPr>
            </w:pPr>
            <w:r w:rsidRPr="00165841">
              <w:rPr>
                <w:rFonts w:ascii="Arial" w:hAnsi="Arial" w:cs="Arial"/>
                <w:b/>
                <w:color w:val="003296"/>
                <w:sz w:val="28"/>
                <w:szCs w:val="28"/>
              </w:rPr>
              <w:t>TẬP ĐOÀN ĐIỆN LỰC VIỆT NAM</w:t>
            </w:r>
          </w:p>
          <w:p w14:paraId="53F1468D" w14:textId="77777777" w:rsidR="00BC7271" w:rsidRPr="00165841" w:rsidRDefault="00BC7271" w:rsidP="00AD0C8C">
            <w:pPr>
              <w:tabs>
                <w:tab w:val="left" w:pos="476"/>
              </w:tabs>
              <w:spacing w:after="120"/>
              <w:ind w:left="-23"/>
              <w:jc w:val="center"/>
              <w:rPr>
                <w:rFonts w:ascii="Times New Roman" w:hAnsi="Times New Roman" w:cs="Times New Roman"/>
                <w:b/>
                <w:bCs/>
                <w:sz w:val="28"/>
                <w:szCs w:val="28"/>
              </w:rPr>
            </w:pPr>
            <w:r w:rsidRPr="00165841">
              <w:rPr>
                <w:rFonts w:ascii="Times New Roman" w:hAnsi="Times New Roman" w:cs="Times New Roman"/>
                <w:b/>
                <w:bCs/>
                <w:sz w:val="28"/>
                <w:szCs w:val="28"/>
              </w:rPr>
              <w:t>THÔNG CÁO BÁO CHÍ</w:t>
            </w:r>
          </w:p>
          <w:p w14:paraId="3A061E10" w14:textId="77777777" w:rsidR="00616724" w:rsidRPr="00165841" w:rsidRDefault="00BC7271" w:rsidP="00A24BE7">
            <w:pPr>
              <w:pStyle w:val="BodyText3"/>
              <w:spacing w:before="0"/>
              <w:rPr>
                <w:rFonts w:ascii="Times New Roman" w:hAnsi="Times New Roman"/>
                <w:sz w:val="28"/>
                <w:szCs w:val="28"/>
              </w:rPr>
            </w:pPr>
            <w:r w:rsidRPr="00165841">
              <w:rPr>
                <w:rFonts w:ascii="Times New Roman" w:hAnsi="Times New Roman"/>
                <w:sz w:val="28"/>
                <w:szCs w:val="28"/>
              </w:rPr>
              <w:t xml:space="preserve">LỄ KÝ KẾT HỢP ĐỒNG GÓI THẦU </w:t>
            </w:r>
            <w:r w:rsidR="00A24BE7" w:rsidRPr="00165841">
              <w:rPr>
                <w:rFonts w:ascii="Times New Roman" w:hAnsi="Times New Roman"/>
                <w:sz w:val="28"/>
                <w:szCs w:val="28"/>
              </w:rPr>
              <w:t xml:space="preserve">SỐ 15 (EPC-QTI) </w:t>
            </w:r>
          </w:p>
          <w:p w14:paraId="33E8466A" w14:textId="18596F0E" w:rsidR="00A24BE7" w:rsidRPr="00165841" w:rsidRDefault="00A24BE7" w:rsidP="00A24BE7">
            <w:pPr>
              <w:pStyle w:val="BodyText3"/>
              <w:spacing w:before="0"/>
              <w:rPr>
                <w:rFonts w:ascii="Times New Roman" w:hAnsi="Times New Roman"/>
                <w:sz w:val="28"/>
                <w:szCs w:val="28"/>
              </w:rPr>
            </w:pPr>
            <w:r w:rsidRPr="00165841">
              <w:rPr>
                <w:rFonts w:ascii="Times New Roman" w:hAnsi="Times New Roman"/>
                <w:sz w:val="28"/>
                <w:szCs w:val="28"/>
              </w:rPr>
              <w:t>THIẾT KẾ, CUNG CẤP HÀNG HÓA VÀ XÂY LẮP</w:t>
            </w:r>
          </w:p>
          <w:p w14:paraId="4734408D" w14:textId="229E7481" w:rsidR="00BC7271" w:rsidRPr="00566E1B" w:rsidRDefault="00BC7271" w:rsidP="00A24BE7">
            <w:pPr>
              <w:pStyle w:val="BodyText3"/>
              <w:spacing w:before="0"/>
              <w:rPr>
                <w:rFonts w:ascii="Times New Roman" w:hAnsi="Times New Roman"/>
                <w:spacing w:val="-2"/>
                <w:sz w:val="26"/>
              </w:rPr>
            </w:pPr>
            <w:r w:rsidRPr="00165841">
              <w:rPr>
                <w:rFonts w:ascii="Times New Roman" w:hAnsi="Times New Roman"/>
                <w:spacing w:val="-2"/>
                <w:sz w:val="28"/>
                <w:szCs w:val="28"/>
              </w:rPr>
              <w:t xml:space="preserve">DỰ ÁN NHÀ </w:t>
            </w:r>
            <w:r w:rsidR="00A24BE7" w:rsidRPr="00165841">
              <w:rPr>
                <w:rFonts w:ascii="Times New Roman" w:hAnsi="Times New Roman"/>
                <w:spacing w:val="-2"/>
                <w:sz w:val="28"/>
                <w:szCs w:val="28"/>
              </w:rPr>
              <w:t>NHIỆT ĐIỆN QUẢNG TRẠCH I</w:t>
            </w:r>
          </w:p>
        </w:tc>
      </w:tr>
    </w:tbl>
    <w:p w14:paraId="3BB374B6" w14:textId="42D21BB3" w:rsidR="00BC7271" w:rsidRPr="00165841" w:rsidRDefault="00BC7271" w:rsidP="00BC7271">
      <w:pPr>
        <w:spacing w:before="240"/>
        <w:ind w:firstLine="567"/>
        <w:jc w:val="right"/>
        <w:rPr>
          <w:rFonts w:ascii="Times New Roman" w:hAnsi="Times New Roman" w:cs="Times New Roman"/>
          <w:i/>
          <w:sz w:val="28"/>
          <w:szCs w:val="28"/>
        </w:rPr>
      </w:pPr>
      <w:r w:rsidRPr="00165841">
        <w:rPr>
          <w:rFonts w:ascii="Times New Roman" w:hAnsi="Times New Roman" w:cs="Times New Roman"/>
          <w:i/>
          <w:sz w:val="28"/>
          <w:szCs w:val="28"/>
        </w:rPr>
        <w:t xml:space="preserve">Hà Nội, ngày </w:t>
      </w:r>
      <w:r w:rsidR="00CC1594" w:rsidRPr="00165841">
        <w:rPr>
          <w:rFonts w:ascii="Times New Roman" w:hAnsi="Times New Roman" w:cs="Times New Roman"/>
          <w:i/>
          <w:sz w:val="28"/>
          <w:szCs w:val="28"/>
        </w:rPr>
        <w:t>17</w:t>
      </w:r>
      <w:r w:rsidRPr="00165841">
        <w:rPr>
          <w:rFonts w:ascii="Times New Roman" w:hAnsi="Times New Roman" w:cs="Times New Roman"/>
          <w:i/>
          <w:sz w:val="28"/>
          <w:szCs w:val="28"/>
        </w:rPr>
        <w:t xml:space="preserve"> tháng </w:t>
      </w:r>
      <w:r w:rsidR="00A24BE7" w:rsidRPr="00165841">
        <w:rPr>
          <w:rFonts w:ascii="Times New Roman" w:hAnsi="Times New Roman" w:cs="Times New Roman"/>
          <w:i/>
          <w:sz w:val="28"/>
          <w:szCs w:val="28"/>
        </w:rPr>
        <w:t>6</w:t>
      </w:r>
      <w:r w:rsidRPr="00165841">
        <w:rPr>
          <w:rFonts w:ascii="Times New Roman" w:hAnsi="Times New Roman" w:cs="Times New Roman"/>
          <w:i/>
          <w:sz w:val="28"/>
          <w:szCs w:val="28"/>
        </w:rPr>
        <w:t xml:space="preserve"> năm 2021</w:t>
      </w:r>
    </w:p>
    <w:p w14:paraId="198AED24" w14:textId="77777777" w:rsidR="00352568" w:rsidRDefault="00352568" w:rsidP="00BC7271">
      <w:pPr>
        <w:ind w:firstLine="567"/>
        <w:jc w:val="both"/>
        <w:rPr>
          <w:rFonts w:ascii="Times New Roman" w:hAnsi="Times New Roman" w:cs="Times New Roman"/>
          <w:sz w:val="28"/>
          <w:szCs w:val="28"/>
        </w:rPr>
      </w:pPr>
    </w:p>
    <w:p w14:paraId="075051EE" w14:textId="3F78D4DD" w:rsidR="005D1862" w:rsidRPr="00165841" w:rsidRDefault="005D1862" w:rsidP="00BC7271">
      <w:pPr>
        <w:ind w:firstLine="567"/>
        <w:jc w:val="both"/>
        <w:rPr>
          <w:rFonts w:ascii="Times New Roman" w:hAnsi="Times New Roman" w:cs="Times New Roman"/>
          <w:sz w:val="28"/>
          <w:szCs w:val="28"/>
        </w:rPr>
      </w:pPr>
      <w:r w:rsidRPr="00165841">
        <w:rPr>
          <w:rFonts w:ascii="Times New Roman" w:hAnsi="Times New Roman" w:cs="Times New Roman"/>
          <w:sz w:val="28"/>
          <w:szCs w:val="28"/>
        </w:rPr>
        <w:t xml:space="preserve">Ngày </w:t>
      </w:r>
      <w:r w:rsidR="00CC1594" w:rsidRPr="00165841">
        <w:rPr>
          <w:rFonts w:ascii="Times New Roman" w:hAnsi="Times New Roman" w:cs="Times New Roman"/>
          <w:sz w:val="28"/>
          <w:szCs w:val="28"/>
        </w:rPr>
        <w:t>17</w:t>
      </w:r>
      <w:r w:rsidRPr="00165841">
        <w:rPr>
          <w:rFonts w:ascii="Times New Roman" w:hAnsi="Times New Roman" w:cs="Times New Roman"/>
          <w:sz w:val="28"/>
          <w:szCs w:val="28"/>
        </w:rPr>
        <w:t>/0</w:t>
      </w:r>
      <w:r w:rsidR="00A24BE7" w:rsidRPr="00165841">
        <w:rPr>
          <w:rFonts w:ascii="Times New Roman" w:hAnsi="Times New Roman" w:cs="Times New Roman"/>
          <w:sz w:val="28"/>
          <w:szCs w:val="28"/>
        </w:rPr>
        <w:t>6</w:t>
      </w:r>
      <w:r w:rsidR="00FC6EFC" w:rsidRPr="00165841">
        <w:rPr>
          <w:rFonts w:ascii="Times New Roman" w:hAnsi="Times New Roman" w:cs="Times New Roman"/>
          <w:sz w:val="28"/>
          <w:szCs w:val="28"/>
        </w:rPr>
        <w:t>/2021</w:t>
      </w:r>
      <w:r w:rsidRPr="00165841">
        <w:rPr>
          <w:rFonts w:ascii="Times New Roman" w:hAnsi="Times New Roman" w:cs="Times New Roman"/>
          <w:sz w:val="28"/>
          <w:szCs w:val="28"/>
        </w:rPr>
        <w:t xml:space="preserve"> tại Hà Nội, Tập đoàn Điện lực Việt Nam và Liên danh Nhà thầu: </w:t>
      </w:r>
      <w:r w:rsidR="00A24BE7" w:rsidRPr="00165841">
        <w:rPr>
          <w:rFonts w:ascii="Times New Roman" w:hAnsi="Times New Roman" w:cs="Times New Roman"/>
          <w:sz w:val="28"/>
          <w:szCs w:val="28"/>
        </w:rPr>
        <w:t>MC-HDEC-CC1</w:t>
      </w:r>
      <w:r w:rsidR="004841C1" w:rsidRPr="00165841">
        <w:rPr>
          <w:rFonts w:ascii="Times New Roman" w:hAnsi="Times New Roman" w:cs="Times New Roman"/>
          <w:sz w:val="28"/>
          <w:szCs w:val="28"/>
        </w:rPr>
        <w:t xml:space="preserve"> </w:t>
      </w:r>
      <w:r w:rsidR="00F75D1B" w:rsidRPr="00165841">
        <w:rPr>
          <w:rFonts w:ascii="Times New Roman" w:hAnsi="Times New Roman" w:cs="Times New Roman"/>
          <w:sz w:val="28"/>
          <w:szCs w:val="28"/>
        </w:rPr>
        <w:t xml:space="preserve">đã </w:t>
      </w:r>
      <w:r w:rsidRPr="00165841">
        <w:rPr>
          <w:rFonts w:ascii="Times New Roman" w:hAnsi="Times New Roman" w:cs="Times New Roman"/>
          <w:sz w:val="28"/>
          <w:szCs w:val="28"/>
        </w:rPr>
        <w:t>tổ chức Lễ ký kết Hợp đồng Gói thầu</w:t>
      </w:r>
      <w:r w:rsidR="00A24BE7" w:rsidRPr="00165841">
        <w:rPr>
          <w:rFonts w:ascii="Times New Roman" w:hAnsi="Times New Roman" w:cs="Times New Roman"/>
          <w:sz w:val="28"/>
          <w:szCs w:val="28"/>
        </w:rPr>
        <w:t xml:space="preserve"> số</w:t>
      </w:r>
      <w:r w:rsidRPr="00165841">
        <w:rPr>
          <w:rFonts w:ascii="Times New Roman" w:hAnsi="Times New Roman" w:cs="Times New Roman"/>
          <w:sz w:val="28"/>
          <w:szCs w:val="28"/>
        </w:rPr>
        <w:t xml:space="preserve"> </w:t>
      </w:r>
      <w:r w:rsidR="00A24BE7" w:rsidRPr="00165841">
        <w:rPr>
          <w:rFonts w:ascii="Times New Roman" w:hAnsi="Times New Roman" w:cs="Times New Roman"/>
          <w:sz w:val="28"/>
          <w:szCs w:val="28"/>
        </w:rPr>
        <w:t>15</w:t>
      </w:r>
      <w:r w:rsidRPr="00165841">
        <w:rPr>
          <w:rFonts w:ascii="Times New Roman" w:hAnsi="Times New Roman" w:cs="Times New Roman"/>
          <w:sz w:val="28"/>
          <w:szCs w:val="28"/>
        </w:rPr>
        <w:t xml:space="preserve"> (</w:t>
      </w:r>
      <w:r w:rsidR="00A24BE7" w:rsidRPr="00165841">
        <w:rPr>
          <w:rFonts w:ascii="Times New Roman" w:hAnsi="Times New Roman" w:cs="Times New Roman"/>
          <w:sz w:val="28"/>
          <w:szCs w:val="28"/>
        </w:rPr>
        <w:t>EPC-QTI</w:t>
      </w:r>
      <w:r w:rsidRPr="00165841">
        <w:rPr>
          <w:rFonts w:ascii="Times New Roman" w:hAnsi="Times New Roman" w:cs="Times New Roman"/>
          <w:sz w:val="28"/>
          <w:szCs w:val="28"/>
        </w:rPr>
        <w:t xml:space="preserve">) </w:t>
      </w:r>
      <w:r w:rsidR="00F75D1B" w:rsidRPr="00165841">
        <w:rPr>
          <w:rFonts w:ascii="Times New Roman" w:hAnsi="Times New Roman" w:cs="Times New Roman"/>
          <w:sz w:val="28"/>
          <w:szCs w:val="28"/>
        </w:rPr>
        <w:t>–</w:t>
      </w:r>
      <w:r w:rsidR="00096465" w:rsidRPr="00165841">
        <w:rPr>
          <w:rFonts w:ascii="Times New Roman" w:hAnsi="Times New Roman" w:cs="Times New Roman"/>
          <w:sz w:val="28"/>
          <w:szCs w:val="28"/>
        </w:rPr>
        <w:t xml:space="preserve"> </w:t>
      </w:r>
      <w:r w:rsidR="00F75D1B" w:rsidRPr="00165841">
        <w:rPr>
          <w:rFonts w:ascii="Times New Roman" w:hAnsi="Times New Roman" w:cs="Times New Roman"/>
          <w:sz w:val="28"/>
          <w:szCs w:val="28"/>
        </w:rPr>
        <w:t>“</w:t>
      </w:r>
      <w:r w:rsidR="00A24BE7" w:rsidRPr="00165841">
        <w:rPr>
          <w:rFonts w:ascii="Times New Roman" w:hAnsi="Times New Roman" w:cs="Times New Roman"/>
          <w:sz w:val="28"/>
          <w:szCs w:val="28"/>
        </w:rPr>
        <w:t>Thiết kế, cung cấp hàng hóa và</w:t>
      </w:r>
      <w:r w:rsidRPr="00165841">
        <w:rPr>
          <w:rFonts w:ascii="Times New Roman" w:hAnsi="Times New Roman" w:cs="Times New Roman"/>
          <w:sz w:val="28"/>
          <w:szCs w:val="28"/>
        </w:rPr>
        <w:t xml:space="preserve"> xây lắp công trình Dự án Nhà máy </w:t>
      </w:r>
      <w:r w:rsidR="00A24BE7" w:rsidRPr="00165841">
        <w:rPr>
          <w:rFonts w:ascii="Times New Roman" w:hAnsi="Times New Roman" w:cs="Times New Roman"/>
          <w:sz w:val="28"/>
          <w:szCs w:val="28"/>
        </w:rPr>
        <w:t>Nhiệt điện Quảng Trạch I</w:t>
      </w:r>
      <w:r w:rsidRPr="00165841">
        <w:rPr>
          <w:rFonts w:ascii="Times New Roman" w:hAnsi="Times New Roman" w:cs="Times New Roman"/>
          <w:sz w:val="28"/>
          <w:szCs w:val="28"/>
        </w:rPr>
        <w:t>”.</w:t>
      </w:r>
    </w:p>
    <w:p w14:paraId="2F63C3E5" w14:textId="6948B9B0" w:rsidR="005D1862" w:rsidRPr="00165841" w:rsidRDefault="005D1862" w:rsidP="00BC7271">
      <w:pPr>
        <w:ind w:firstLine="567"/>
        <w:jc w:val="both"/>
        <w:rPr>
          <w:rFonts w:ascii="Times New Roman" w:hAnsi="Times New Roman" w:cs="Times New Roman"/>
          <w:sz w:val="28"/>
          <w:szCs w:val="28"/>
        </w:rPr>
      </w:pPr>
      <w:r w:rsidRPr="00165841">
        <w:rPr>
          <w:rFonts w:ascii="Times New Roman" w:hAnsi="Times New Roman" w:cs="Times New Roman"/>
          <w:sz w:val="28"/>
          <w:szCs w:val="28"/>
        </w:rPr>
        <w:t xml:space="preserve">Tham dự </w:t>
      </w:r>
      <w:r w:rsidR="000D28B0">
        <w:rPr>
          <w:rFonts w:ascii="Times New Roman" w:hAnsi="Times New Roman" w:cs="Times New Roman"/>
          <w:sz w:val="28"/>
          <w:szCs w:val="28"/>
        </w:rPr>
        <w:t>L</w:t>
      </w:r>
      <w:r w:rsidRPr="00165841">
        <w:rPr>
          <w:rFonts w:ascii="Times New Roman" w:hAnsi="Times New Roman" w:cs="Times New Roman"/>
          <w:sz w:val="28"/>
          <w:szCs w:val="28"/>
        </w:rPr>
        <w:t>ễ ký kết</w:t>
      </w:r>
      <w:r w:rsidR="000D28B0">
        <w:rPr>
          <w:rFonts w:ascii="Times New Roman" w:hAnsi="Times New Roman" w:cs="Times New Roman"/>
          <w:sz w:val="28"/>
          <w:szCs w:val="28"/>
        </w:rPr>
        <w:t xml:space="preserve"> Hợp đồng</w:t>
      </w:r>
      <w:r w:rsidR="00774B11" w:rsidRPr="00165841">
        <w:rPr>
          <w:rFonts w:ascii="Times New Roman" w:hAnsi="Times New Roman" w:cs="Times New Roman"/>
          <w:sz w:val="28"/>
          <w:szCs w:val="28"/>
        </w:rPr>
        <w:t xml:space="preserve"> có </w:t>
      </w:r>
      <w:r w:rsidR="00C772D9" w:rsidRPr="00C772D9">
        <w:rPr>
          <w:rFonts w:ascii="Times New Roman" w:hAnsi="Times New Roman" w:cs="Times New Roman"/>
          <w:sz w:val="28"/>
          <w:szCs w:val="28"/>
        </w:rPr>
        <w:t>ô</w:t>
      </w:r>
      <w:r w:rsidR="00CC1594" w:rsidRPr="00390EF3">
        <w:rPr>
          <w:rFonts w:ascii="Times New Roman" w:hAnsi="Times New Roman" w:cs="Times New Roman"/>
          <w:sz w:val="28"/>
          <w:szCs w:val="28"/>
        </w:rPr>
        <w:t>ng Vũ Đại Thắng – U</w:t>
      </w:r>
      <w:r w:rsidR="00433DEC">
        <w:rPr>
          <w:rFonts w:ascii="Times New Roman" w:hAnsi="Times New Roman" w:cs="Times New Roman"/>
          <w:sz w:val="28"/>
          <w:szCs w:val="28"/>
          <w:lang w:val="vi-VN"/>
        </w:rPr>
        <w:t>ỷ viên TW</w:t>
      </w:r>
      <w:r w:rsidR="00CC1594" w:rsidRPr="00390EF3">
        <w:rPr>
          <w:rFonts w:ascii="Times New Roman" w:hAnsi="Times New Roman" w:cs="Times New Roman"/>
          <w:sz w:val="28"/>
          <w:szCs w:val="28"/>
        </w:rPr>
        <w:t xml:space="preserve"> Đảng, Bí thư Tỉnh ủy tỉnh Quảng Bình,</w:t>
      </w:r>
      <w:r w:rsidR="00123580" w:rsidRPr="00C772D9">
        <w:rPr>
          <w:rFonts w:ascii="Times New Roman" w:hAnsi="Times New Roman" w:cs="Times New Roman"/>
          <w:sz w:val="28"/>
          <w:szCs w:val="28"/>
        </w:rPr>
        <w:t xml:space="preserve"> ông Trần Thắng – Chủ tịch UBND tỉnh Quảng Bình,</w:t>
      </w:r>
      <w:r w:rsidRPr="00390EF3">
        <w:rPr>
          <w:rFonts w:ascii="Times New Roman" w:hAnsi="Times New Roman" w:cs="Times New Roman"/>
          <w:sz w:val="28"/>
          <w:szCs w:val="28"/>
        </w:rPr>
        <w:t xml:space="preserve"> </w:t>
      </w:r>
      <w:r w:rsidR="00123580" w:rsidRPr="00390EF3">
        <w:rPr>
          <w:rFonts w:ascii="Times New Roman" w:hAnsi="Times New Roman" w:cs="Times New Roman"/>
          <w:sz w:val="28"/>
          <w:szCs w:val="28"/>
        </w:rPr>
        <w:t xml:space="preserve">ông </w:t>
      </w:r>
      <w:r w:rsidR="00123580" w:rsidRPr="00390EF3">
        <w:rPr>
          <w:rFonts w:ascii="Times New Roman" w:hAnsi="Times New Roman" w:cs="Times New Roman"/>
          <w:sz w:val="28"/>
          <w:szCs w:val="28"/>
        </w:rPr>
        <w:t>H</w:t>
      </w:r>
      <w:r w:rsidR="00123580" w:rsidRPr="00C772D9">
        <w:rPr>
          <w:rFonts w:ascii="Times New Roman" w:hAnsi="Times New Roman" w:cs="Times New Roman"/>
          <w:sz w:val="28"/>
          <w:szCs w:val="28"/>
        </w:rPr>
        <w:t>ồ Sỹ Hùng</w:t>
      </w:r>
      <w:r w:rsidR="00123580" w:rsidRPr="00390EF3">
        <w:rPr>
          <w:rFonts w:ascii="Times New Roman" w:hAnsi="Times New Roman" w:cs="Times New Roman"/>
          <w:sz w:val="28"/>
          <w:szCs w:val="28"/>
        </w:rPr>
        <w:t xml:space="preserve"> – </w:t>
      </w:r>
      <w:r w:rsidR="00123580" w:rsidRPr="00390EF3">
        <w:rPr>
          <w:rFonts w:ascii="Times New Roman" w:hAnsi="Times New Roman" w:cs="Times New Roman"/>
          <w:sz w:val="28"/>
          <w:szCs w:val="28"/>
        </w:rPr>
        <w:t>Phó</w:t>
      </w:r>
      <w:r w:rsidR="00123580" w:rsidRPr="00390EF3">
        <w:rPr>
          <w:rFonts w:ascii="Times New Roman" w:hAnsi="Times New Roman" w:cs="Times New Roman"/>
          <w:sz w:val="28"/>
          <w:szCs w:val="28"/>
        </w:rPr>
        <w:t xml:space="preserve"> Chủ tịch Ủy ban Quản lý vốn Nhà nước tại Doanh nghiệp;</w:t>
      </w:r>
      <w:r w:rsidR="00C772D9" w:rsidRPr="00C772D9">
        <w:rPr>
          <w:rFonts w:ascii="Times New Roman" w:hAnsi="Times New Roman" w:cs="Times New Roman"/>
          <w:sz w:val="28"/>
          <w:szCs w:val="28"/>
        </w:rPr>
        <w:t xml:space="preserve"> ông</w:t>
      </w:r>
      <w:r w:rsidR="00C772D9" w:rsidRPr="00C772D9">
        <w:rPr>
          <w:rFonts w:ascii="Times New Roman" w:hAnsi="Times New Roman" w:cs="Times New Roman"/>
          <w:sz w:val="28"/>
          <w:szCs w:val="28"/>
        </w:rPr>
        <w:t xml:space="preserve"> Okabe Daisuke</w:t>
      </w:r>
      <w:r w:rsidR="00C772D9" w:rsidRPr="00C772D9">
        <w:rPr>
          <w:rFonts w:ascii="Times New Roman" w:hAnsi="Times New Roman" w:cs="Times New Roman"/>
          <w:sz w:val="28"/>
          <w:szCs w:val="28"/>
        </w:rPr>
        <w:t xml:space="preserve"> – Công sứ</w:t>
      </w:r>
      <w:r w:rsidR="00C772D9" w:rsidRPr="00C772D9">
        <w:rPr>
          <w:rFonts w:ascii="Times New Roman" w:hAnsi="Times New Roman" w:cs="Times New Roman"/>
          <w:sz w:val="28"/>
          <w:szCs w:val="28"/>
        </w:rPr>
        <w:t xml:space="preserve"> của Đại sứ quán Nhật Bản tại Việt Nam</w:t>
      </w:r>
      <w:r w:rsidR="00C772D9" w:rsidRPr="00C772D9">
        <w:rPr>
          <w:rFonts w:ascii="Times New Roman" w:hAnsi="Times New Roman" w:cs="Times New Roman"/>
          <w:sz w:val="28"/>
          <w:szCs w:val="28"/>
        </w:rPr>
        <w:t xml:space="preserve">; ông </w:t>
      </w:r>
      <w:r w:rsidR="00C772D9" w:rsidRPr="00C772D9">
        <w:rPr>
          <w:rFonts w:ascii="Times New Roman" w:hAnsi="Times New Roman" w:cs="Times New Roman"/>
          <w:sz w:val="28"/>
          <w:szCs w:val="28"/>
        </w:rPr>
        <w:t>ông Kim Eui Joong</w:t>
      </w:r>
      <w:r w:rsidR="007C1B5C">
        <w:rPr>
          <w:rFonts w:ascii="Times New Roman" w:hAnsi="Times New Roman" w:cs="Times New Roman"/>
          <w:sz w:val="28"/>
          <w:szCs w:val="28"/>
          <w:lang w:val="vi-VN"/>
        </w:rPr>
        <w:t xml:space="preserve"> - </w:t>
      </w:r>
      <w:r w:rsidR="00C772D9" w:rsidRPr="00C772D9">
        <w:rPr>
          <w:rFonts w:ascii="Times New Roman" w:hAnsi="Times New Roman" w:cs="Times New Roman"/>
          <w:sz w:val="28"/>
          <w:szCs w:val="28"/>
        </w:rPr>
        <w:t>Tham tán Thương mại, Đại sứ quán Hàn Quốc tại Việt Nam</w:t>
      </w:r>
      <w:r w:rsidR="00C772D9">
        <w:rPr>
          <w:rFonts w:ascii="Times New Roman" w:hAnsi="Times New Roman" w:cs="Times New Roman"/>
          <w:sz w:val="28"/>
          <w:szCs w:val="28"/>
          <w:lang w:val="vi-VN"/>
        </w:rPr>
        <w:t xml:space="preserve">. Về phía Tập đoàn Điện lực Việt Nam có </w:t>
      </w:r>
      <w:r w:rsidR="0062746D" w:rsidRPr="00165841">
        <w:rPr>
          <w:rFonts w:ascii="Times New Roman" w:hAnsi="Times New Roman" w:cs="Times New Roman"/>
          <w:sz w:val="28"/>
          <w:szCs w:val="28"/>
        </w:rPr>
        <w:t>ông Dương Quang Thành – Chủ tịch HĐTV</w:t>
      </w:r>
      <w:r w:rsidR="00A24BE7" w:rsidRPr="00165841">
        <w:rPr>
          <w:rFonts w:ascii="Times New Roman" w:hAnsi="Times New Roman" w:cs="Times New Roman"/>
          <w:sz w:val="28"/>
          <w:szCs w:val="28"/>
        </w:rPr>
        <w:t>;</w:t>
      </w:r>
      <w:r w:rsidR="00C772D9">
        <w:rPr>
          <w:rFonts w:ascii="Times New Roman" w:hAnsi="Times New Roman" w:cs="Times New Roman"/>
          <w:sz w:val="28"/>
          <w:szCs w:val="28"/>
          <w:lang w:val="vi-VN"/>
        </w:rPr>
        <w:t xml:space="preserve"> ông Trần Đình Nhân – Tổng Giám đốc; </w:t>
      </w:r>
      <w:r w:rsidR="007C1B5C" w:rsidRPr="00165841">
        <w:rPr>
          <w:rFonts w:ascii="Times New Roman" w:hAnsi="Times New Roman" w:cs="Times New Roman"/>
          <w:sz w:val="28"/>
          <w:szCs w:val="28"/>
        </w:rPr>
        <w:t xml:space="preserve">các Thành viên HĐTV, các Phó Tổng </w:t>
      </w:r>
      <w:r w:rsidR="00B23B9E">
        <w:rPr>
          <w:rFonts w:ascii="Times New Roman" w:hAnsi="Times New Roman" w:cs="Times New Roman"/>
          <w:sz w:val="28"/>
          <w:szCs w:val="28"/>
          <w:lang w:val="vi-VN"/>
        </w:rPr>
        <w:t>G</w:t>
      </w:r>
      <w:r w:rsidR="007C1B5C" w:rsidRPr="00165841">
        <w:rPr>
          <w:rFonts w:ascii="Times New Roman" w:hAnsi="Times New Roman" w:cs="Times New Roman"/>
          <w:sz w:val="28"/>
          <w:szCs w:val="28"/>
        </w:rPr>
        <w:t xml:space="preserve">iám đốc, đại diện các Ban chuyên môn của Tập đoàn, </w:t>
      </w:r>
      <w:r w:rsidR="00361845">
        <w:rPr>
          <w:rFonts w:ascii="Times New Roman" w:hAnsi="Times New Roman" w:cs="Times New Roman"/>
          <w:sz w:val="28"/>
          <w:szCs w:val="28"/>
          <w:lang w:val="vi-VN"/>
        </w:rPr>
        <w:t>l</w:t>
      </w:r>
      <w:r w:rsidR="007C1B5C" w:rsidRPr="00165841">
        <w:rPr>
          <w:rFonts w:ascii="Times New Roman" w:hAnsi="Times New Roman" w:cs="Times New Roman"/>
          <w:sz w:val="28"/>
          <w:szCs w:val="28"/>
        </w:rPr>
        <w:t>ãnh đạo Ban QLDA Điện 2.</w:t>
      </w:r>
    </w:p>
    <w:p w14:paraId="187B0450" w14:textId="3471E03A" w:rsidR="00566E1B" w:rsidRPr="00165841" w:rsidRDefault="00566E1B" w:rsidP="00566E1B">
      <w:pPr>
        <w:ind w:firstLine="567"/>
        <w:jc w:val="both"/>
        <w:rPr>
          <w:rFonts w:ascii="Times New Roman" w:hAnsi="Times New Roman" w:cs="Times New Roman"/>
          <w:sz w:val="28"/>
          <w:szCs w:val="28"/>
        </w:rPr>
      </w:pPr>
      <w:bookmarkStart w:id="0" w:name="OLE_LINK6"/>
      <w:bookmarkStart w:id="1" w:name="OLE_LINK5"/>
      <w:r w:rsidRPr="00165841">
        <w:rPr>
          <w:rFonts w:ascii="Times New Roman" w:hAnsi="Times New Roman" w:cs="Times New Roman"/>
          <w:sz w:val="28"/>
          <w:szCs w:val="28"/>
        </w:rPr>
        <w:t xml:space="preserve">Dự án Nhà máy Nhiệt điện Quảng Trạch I thuộc Trung tâm Điện lực Quảng Trạch, được Thủ tướng Chính phủ phê duyệt tại Quyết định số 428/QĐ-TTg ngày 18/3/2016 về điều chỉnh Quy hoạch Phát triển điện lực Quốc gia giai đoạn 2011 - 2020, tầm nhìn đến năm 2030 (Quy hoạch VII điều chỉnh); Văn bản số 1828/TTg-KTN của Thủ tướng Chính phủ ngày 15/10/2016 về việc Tập đoàn Điện lực Việt Nam (EVN) được giao làm chủ đầu tư dự án Nhà máy Nhiệt điện Quảng Trạch I tại Trung tâm Điện lực Quảng Trạch, tỉnh Quảng Bình. </w:t>
      </w:r>
    </w:p>
    <w:p w14:paraId="5FA63B24" w14:textId="2D3391FC" w:rsidR="00891BF7" w:rsidRDefault="00CD2BD5" w:rsidP="00891BF7">
      <w:pPr>
        <w:ind w:firstLine="567"/>
        <w:jc w:val="both"/>
        <w:rPr>
          <w:rFonts w:ascii="Times New Roman" w:hAnsi="Times New Roman" w:cs="Times New Roman"/>
          <w:sz w:val="28"/>
          <w:szCs w:val="28"/>
        </w:rPr>
      </w:pPr>
      <w:r w:rsidRPr="00165841">
        <w:rPr>
          <w:rFonts w:ascii="Times New Roman" w:hAnsi="Times New Roman" w:cs="Times New Roman"/>
          <w:sz w:val="28"/>
          <w:szCs w:val="28"/>
        </w:rPr>
        <w:t>Dự án</w:t>
      </w:r>
      <w:r w:rsidR="00814D5D">
        <w:rPr>
          <w:rFonts w:ascii="Times New Roman" w:hAnsi="Times New Roman" w:cs="Times New Roman"/>
          <w:sz w:val="28"/>
          <w:szCs w:val="28"/>
        </w:rPr>
        <w:t xml:space="preserve"> </w:t>
      </w:r>
      <w:r w:rsidRPr="00165841">
        <w:rPr>
          <w:rFonts w:ascii="Times New Roman" w:hAnsi="Times New Roman" w:cs="Times New Roman"/>
          <w:sz w:val="28"/>
          <w:szCs w:val="28"/>
        </w:rPr>
        <w:t>được EVN giao cho Ban Quản lý dự án Điện 2 làm đại diện chủ đầu tư cùng với các dự án tại Trung tâm Điện lực Quảng Trạch</w:t>
      </w:r>
      <w:r w:rsidR="00814D5D">
        <w:rPr>
          <w:rFonts w:ascii="Times New Roman" w:hAnsi="Times New Roman" w:cs="Times New Roman"/>
          <w:sz w:val="28"/>
          <w:szCs w:val="28"/>
        </w:rPr>
        <w:t xml:space="preserve"> với t</w:t>
      </w:r>
      <w:r w:rsidRPr="00165841">
        <w:rPr>
          <w:rFonts w:ascii="Times New Roman" w:hAnsi="Times New Roman" w:cs="Times New Roman"/>
          <w:sz w:val="28"/>
          <w:szCs w:val="28"/>
        </w:rPr>
        <w:t>ổng diện tích khoảng 48,6 h</w:t>
      </w:r>
      <w:r w:rsidR="00F527C9">
        <w:rPr>
          <w:rFonts w:ascii="Times New Roman" w:hAnsi="Times New Roman" w:cs="Times New Roman"/>
          <w:sz w:val="28"/>
          <w:szCs w:val="28"/>
        </w:rPr>
        <w:t xml:space="preserve">ecta </w:t>
      </w:r>
      <w:r w:rsidR="00566E1B" w:rsidRPr="00165841">
        <w:rPr>
          <w:rFonts w:ascii="Times New Roman" w:hAnsi="Times New Roman" w:cs="Times New Roman"/>
          <w:sz w:val="28"/>
          <w:szCs w:val="28"/>
        </w:rPr>
        <w:t>tại thôn Vịnh Sơn, xã Quảng Đông, huyện Quảng Trạch, tỉnh Quảng Bình</w:t>
      </w:r>
      <w:r w:rsidR="00F527C9">
        <w:rPr>
          <w:rFonts w:ascii="Times New Roman" w:hAnsi="Times New Roman" w:cs="Times New Roman"/>
          <w:sz w:val="28"/>
          <w:szCs w:val="28"/>
        </w:rPr>
        <w:t xml:space="preserve">. Dự án </w:t>
      </w:r>
      <w:r w:rsidR="00D10EF3">
        <w:rPr>
          <w:rFonts w:ascii="Times New Roman" w:hAnsi="Times New Roman" w:cs="Times New Roman"/>
          <w:sz w:val="28"/>
          <w:szCs w:val="28"/>
        </w:rPr>
        <w:t xml:space="preserve">bao </w:t>
      </w:r>
      <w:r w:rsidR="00566E1B" w:rsidRPr="00165841">
        <w:rPr>
          <w:rFonts w:ascii="Times New Roman" w:hAnsi="Times New Roman" w:cs="Times New Roman"/>
          <w:sz w:val="28"/>
          <w:szCs w:val="28"/>
        </w:rPr>
        <w:t>gồm 2 tổ máy với tổng công suất lắp đặt 1.200</w:t>
      </w:r>
      <w:r w:rsidR="00913FFA" w:rsidRPr="00165841">
        <w:rPr>
          <w:rFonts w:ascii="Times New Roman" w:hAnsi="Times New Roman" w:cs="Times New Roman"/>
          <w:sz w:val="28"/>
          <w:szCs w:val="28"/>
        </w:rPr>
        <w:t xml:space="preserve"> </w:t>
      </w:r>
      <w:r w:rsidR="00566E1B" w:rsidRPr="00165841">
        <w:rPr>
          <w:rFonts w:ascii="Times New Roman" w:hAnsi="Times New Roman" w:cs="Times New Roman"/>
          <w:sz w:val="28"/>
          <w:szCs w:val="28"/>
        </w:rPr>
        <w:t xml:space="preserve">MW, khi đi vào vận hành nhà máy sẽ cung cấp cho </w:t>
      </w:r>
      <w:r w:rsidR="002F5573" w:rsidRPr="00165841">
        <w:rPr>
          <w:rFonts w:ascii="Times New Roman" w:hAnsi="Times New Roman" w:cs="Times New Roman"/>
          <w:sz w:val="28"/>
          <w:szCs w:val="28"/>
        </w:rPr>
        <w:t>hệ thống</w:t>
      </w:r>
      <w:r w:rsidR="00566E1B" w:rsidRPr="00165841">
        <w:rPr>
          <w:rFonts w:ascii="Times New Roman" w:hAnsi="Times New Roman" w:cs="Times New Roman"/>
          <w:sz w:val="28"/>
          <w:szCs w:val="28"/>
        </w:rPr>
        <w:t xml:space="preserve"> điện quốc gia sản lượng điện</w:t>
      </w:r>
      <w:r w:rsidR="00677D49" w:rsidRPr="00165841">
        <w:rPr>
          <w:rFonts w:ascii="Times New Roman" w:hAnsi="Times New Roman" w:cs="Times New Roman"/>
          <w:sz w:val="28"/>
          <w:szCs w:val="28"/>
        </w:rPr>
        <w:t xml:space="preserve"> mỗi năm</w:t>
      </w:r>
      <w:r w:rsidR="00566E1B" w:rsidRPr="00165841">
        <w:rPr>
          <w:rFonts w:ascii="Times New Roman" w:hAnsi="Times New Roman" w:cs="Times New Roman"/>
          <w:sz w:val="28"/>
          <w:szCs w:val="28"/>
        </w:rPr>
        <w:t xml:space="preserve"> khoảng </w:t>
      </w:r>
      <w:r w:rsidR="00677D49" w:rsidRPr="00165841">
        <w:rPr>
          <w:rFonts w:ascii="Times New Roman" w:hAnsi="Times New Roman" w:cs="Times New Roman"/>
          <w:sz w:val="28"/>
          <w:szCs w:val="28"/>
        </w:rPr>
        <w:t>8</w:t>
      </w:r>
      <w:r w:rsidR="00566E1B" w:rsidRPr="00165841">
        <w:rPr>
          <w:rFonts w:ascii="Times New Roman" w:hAnsi="Times New Roman" w:cs="Times New Roman"/>
          <w:sz w:val="28"/>
          <w:szCs w:val="28"/>
        </w:rPr>
        <w:t>,</w:t>
      </w:r>
      <w:r w:rsidR="00677D49" w:rsidRPr="00165841">
        <w:rPr>
          <w:rFonts w:ascii="Times New Roman" w:hAnsi="Times New Roman" w:cs="Times New Roman"/>
          <w:sz w:val="28"/>
          <w:szCs w:val="28"/>
        </w:rPr>
        <w:t>4</w:t>
      </w:r>
      <w:r w:rsidR="00566E1B" w:rsidRPr="00165841">
        <w:rPr>
          <w:rFonts w:ascii="Times New Roman" w:hAnsi="Times New Roman" w:cs="Times New Roman"/>
          <w:sz w:val="28"/>
          <w:szCs w:val="28"/>
        </w:rPr>
        <w:t xml:space="preserve"> tỷ kWh</w:t>
      </w:r>
      <w:r w:rsidR="00891BF7">
        <w:rPr>
          <w:rFonts w:ascii="Times New Roman" w:hAnsi="Times New Roman" w:cs="Times New Roman"/>
          <w:sz w:val="28"/>
          <w:szCs w:val="28"/>
        </w:rPr>
        <w:t xml:space="preserve">, </w:t>
      </w:r>
      <w:r w:rsidR="00891BF7" w:rsidRPr="00165841">
        <w:rPr>
          <w:rFonts w:ascii="Times New Roman" w:hAnsi="Times New Roman" w:cs="Times New Roman"/>
          <w:sz w:val="28"/>
          <w:szCs w:val="28"/>
        </w:rPr>
        <w:t>góp phần bảo đảm an ninh năng lượng quốc gia, nâng cao độ an toàn và ổn định cho hệ thống điện</w:t>
      </w:r>
      <w:r w:rsidR="00566E1B" w:rsidRPr="00165841">
        <w:rPr>
          <w:rFonts w:ascii="Times New Roman" w:hAnsi="Times New Roman" w:cs="Times New Roman"/>
          <w:sz w:val="28"/>
          <w:szCs w:val="28"/>
        </w:rPr>
        <w:t>.</w:t>
      </w:r>
      <w:bookmarkStart w:id="2" w:name="OLE_LINK4"/>
      <w:bookmarkStart w:id="3" w:name="OLE_LINK3"/>
      <w:bookmarkEnd w:id="0"/>
      <w:bookmarkEnd w:id="1"/>
      <w:r w:rsidR="00566E1B" w:rsidRPr="00165841">
        <w:rPr>
          <w:rFonts w:ascii="Times New Roman" w:hAnsi="Times New Roman" w:cs="Times New Roman"/>
          <w:sz w:val="28"/>
          <w:szCs w:val="28"/>
        </w:rPr>
        <w:t xml:space="preserve"> Tổng mức đầu tư của dự án </w:t>
      </w:r>
      <w:r w:rsidR="00ED66E0">
        <w:rPr>
          <w:rFonts w:ascii="Times New Roman" w:hAnsi="Times New Roman" w:cs="Times New Roman"/>
          <w:sz w:val="28"/>
          <w:szCs w:val="28"/>
        </w:rPr>
        <w:t>là</w:t>
      </w:r>
      <w:r w:rsidR="00566E1B" w:rsidRPr="00165841">
        <w:rPr>
          <w:rFonts w:ascii="Times New Roman" w:hAnsi="Times New Roman" w:cs="Times New Roman"/>
          <w:sz w:val="28"/>
          <w:szCs w:val="28"/>
        </w:rPr>
        <w:t xml:space="preserve"> </w:t>
      </w:r>
      <w:r w:rsidR="00ED66E0" w:rsidRPr="00ED66E0">
        <w:rPr>
          <w:rFonts w:ascii="Times New Roman" w:hAnsi="Times New Roman" w:cs="Times New Roman"/>
          <w:sz w:val="28"/>
          <w:szCs w:val="28"/>
        </w:rPr>
        <w:t>41.130 tỷ đồng</w:t>
      </w:r>
      <w:r w:rsidR="00566E1B" w:rsidRPr="00165841">
        <w:rPr>
          <w:rFonts w:ascii="Times New Roman" w:hAnsi="Times New Roman" w:cs="Times New Roman"/>
          <w:sz w:val="28"/>
          <w:szCs w:val="28"/>
        </w:rPr>
        <w:t>,</w:t>
      </w:r>
      <w:r w:rsidR="00EA6D56" w:rsidRPr="00165841">
        <w:rPr>
          <w:rFonts w:ascii="Times New Roman" w:hAnsi="Times New Roman" w:cs="Times New Roman"/>
          <w:sz w:val="28"/>
          <w:szCs w:val="28"/>
        </w:rPr>
        <w:t xml:space="preserve"> sử dụng nguồn vốn của EVN</w:t>
      </w:r>
      <w:r w:rsidR="00D90B12">
        <w:rPr>
          <w:rFonts w:ascii="Times New Roman" w:hAnsi="Times New Roman" w:cs="Times New Roman"/>
          <w:sz w:val="28"/>
          <w:szCs w:val="28"/>
        </w:rPr>
        <w:t xml:space="preserve"> (30%)</w:t>
      </w:r>
      <w:r w:rsidR="00EA6D56" w:rsidRPr="00165841">
        <w:rPr>
          <w:rFonts w:ascii="Times New Roman" w:hAnsi="Times New Roman" w:cs="Times New Roman"/>
          <w:sz w:val="28"/>
          <w:szCs w:val="28"/>
        </w:rPr>
        <w:t xml:space="preserve"> và vốn vay thương mại trong nước</w:t>
      </w:r>
      <w:r w:rsidR="00D90B12">
        <w:rPr>
          <w:rFonts w:ascii="Times New Roman" w:hAnsi="Times New Roman" w:cs="Times New Roman"/>
          <w:sz w:val="28"/>
          <w:szCs w:val="28"/>
        </w:rPr>
        <w:t xml:space="preserve"> </w:t>
      </w:r>
      <w:r w:rsidR="00884805">
        <w:rPr>
          <w:rFonts w:ascii="Times New Roman" w:hAnsi="Times New Roman" w:cs="Times New Roman"/>
          <w:sz w:val="28"/>
          <w:szCs w:val="28"/>
        </w:rPr>
        <w:t>(70%)</w:t>
      </w:r>
      <w:r w:rsidR="00761473" w:rsidRPr="00165841">
        <w:rPr>
          <w:rFonts w:ascii="Times New Roman" w:hAnsi="Times New Roman" w:cs="Times New Roman"/>
          <w:sz w:val="28"/>
          <w:szCs w:val="28"/>
        </w:rPr>
        <w:t xml:space="preserve">. </w:t>
      </w:r>
      <w:bookmarkEnd w:id="2"/>
      <w:bookmarkEnd w:id="3"/>
    </w:p>
    <w:p w14:paraId="74A1D67C" w14:textId="32B18774" w:rsidR="003B4598" w:rsidRPr="00165841" w:rsidRDefault="00896C0C" w:rsidP="00891BF7">
      <w:pPr>
        <w:ind w:firstLine="567"/>
        <w:jc w:val="both"/>
        <w:rPr>
          <w:rFonts w:ascii="Times New Roman" w:hAnsi="Times New Roman" w:cs="Times New Roman"/>
          <w:color w:val="000000" w:themeColor="text1"/>
          <w:sz w:val="28"/>
          <w:szCs w:val="28"/>
        </w:rPr>
      </w:pPr>
      <w:r w:rsidRPr="00165841">
        <w:rPr>
          <w:rFonts w:ascii="Times New Roman" w:hAnsi="Times New Roman" w:cs="Times New Roman"/>
          <w:color w:val="000000" w:themeColor="text1"/>
          <w:sz w:val="28"/>
          <w:szCs w:val="28"/>
        </w:rPr>
        <w:t xml:space="preserve">Gói thầu số </w:t>
      </w:r>
      <w:r w:rsidR="00E14357" w:rsidRPr="00165841">
        <w:rPr>
          <w:rFonts w:ascii="Times New Roman" w:hAnsi="Times New Roman" w:cs="Times New Roman"/>
          <w:color w:val="000000" w:themeColor="text1"/>
          <w:sz w:val="28"/>
          <w:szCs w:val="28"/>
        </w:rPr>
        <w:t>15</w:t>
      </w:r>
      <w:r w:rsidRPr="00165841">
        <w:rPr>
          <w:rFonts w:ascii="Times New Roman" w:hAnsi="Times New Roman" w:cs="Times New Roman"/>
          <w:color w:val="000000" w:themeColor="text1"/>
          <w:sz w:val="28"/>
          <w:szCs w:val="28"/>
        </w:rPr>
        <w:t xml:space="preserve"> </w:t>
      </w:r>
      <w:r w:rsidR="00EC7334" w:rsidRPr="00165841">
        <w:rPr>
          <w:rFonts w:ascii="Times New Roman" w:hAnsi="Times New Roman" w:cs="Times New Roman"/>
          <w:color w:val="000000" w:themeColor="text1"/>
          <w:sz w:val="28"/>
          <w:szCs w:val="28"/>
        </w:rPr>
        <w:t>(</w:t>
      </w:r>
      <w:r w:rsidR="00E14357" w:rsidRPr="00165841">
        <w:rPr>
          <w:rFonts w:ascii="Times New Roman" w:hAnsi="Times New Roman" w:cs="Times New Roman"/>
          <w:color w:val="000000" w:themeColor="text1"/>
          <w:sz w:val="28"/>
          <w:szCs w:val="28"/>
        </w:rPr>
        <w:t>EPC-QTI</w:t>
      </w:r>
      <w:r w:rsidR="00EC7334" w:rsidRPr="00165841">
        <w:rPr>
          <w:rFonts w:ascii="Times New Roman" w:hAnsi="Times New Roman" w:cs="Times New Roman"/>
          <w:color w:val="000000" w:themeColor="text1"/>
          <w:sz w:val="28"/>
          <w:szCs w:val="28"/>
        </w:rPr>
        <w:t xml:space="preserve">) - </w:t>
      </w:r>
      <w:r w:rsidR="00E14357" w:rsidRPr="00165841">
        <w:rPr>
          <w:rFonts w:ascii="Times New Roman" w:hAnsi="Times New Roman" w:cs="Times New Roman"/>
          <w:color w:val="000000" w:themeColor="text1"/>
          <w:sz w:val="28"/>
          <w:szCs w:val="28"/>
        </w:rPr>
        <w:t>Thiết kế, cung cấp hàng hóa và xây lắp công trình Dự án Nhà máy Nhiệt điện Quảng Trạch I</w:t>
      </w:r>
      <w:r w:rsidRPr="00165841">
        <w:rPr>
          <w:rFonts w:ascii="Times New Roman" w:hAnsi="Times New Roman" w:cs="Times New Roman"/>
          <w:color w:val="000000" w:themeColor="text1"/>
          <w:sz w:val="28"/>
          <w:szCs w:val="28"/>
        </w:rPr>
        <w:t xml:space="preserve"> có tổng giá trị gói thầu</w:t>
      </w:r>
      <w:r w:rsidR="00D91E0F" w:rsidRPr="00165841">
        <w:rPr>
          <w:rFonts w:ascii="Times New Roman" w:hAnsi="Times New Roman" w:cs="Times New Roman"/>
          <w:color w:val="000000" w:themeColor="text1"/>
          <w:sz w:val="28"/>
          <w:szCs w:val="28"/>
        </w:rPr>
        <w:t xml:space="preserve"> khoảng</w:t>
      </w:r>
      <w:r w:rsidR="0081143F" w:rsidRPr="00165841">
        <w:rPr>
          <w:rFonts w:ascii="Times New Roman" w:hAnsi="Times New Roman" w:cs="Times New Roman"/>
          <w:color w:val="000000" w:themeColor="text1"/>
          <w:sz w:val="28"/>
          <w:szCs w:val="28"/>
        </w:rPr>
        <w:t xml:space="preserve"> </w:t>
      </w:r>
      <w:r w:rsidR="00E14357" w:rsidRPr="00165841">
        <w:rPr>
          <w:rFonts w:ascii="Times New Roman" w:hAnsi="Times New Roman" w:cs="Times New Roman"/>
          <w:color w:val="000000" w:themeColor="text1"/>
          <w:sz w:val="28"/>
          <w:szCs w:val="28"/>
        </w:rPr>
        <w:t>30</w:t>
      </w:r>
      <w:r w:rsidR="00D33643" w:rsidRPr="00165841">
        <w:rPr>
          <w:rFonts w:ascii="Times New Roman" w:hAnsi="Times New Roman" w:cs="Times New Roman"/>
          <w:color w:val="000000" w:themeColor="text1"/>
          <w:sz w:val="28"/>
          <w:szCs w:val="28"/>
        </w:rPr>
        <w:t>.</w:t>
      </w:r>
      <w:r w:rsidR="00663CD9" w:rsidRPr="00165841">
        <w:rPr>
          <w:rFonts w:ascii="Times New Roman" w:hAnsi="Times New Roman" w:cs="Times New Roman"/>
          <w:color w:val="000000" w:themeColor="text1"/>
          <w:sz w:val="28"/>
          <w:szCs w:val="28"/>
        </w:rPr>
        <w:t>236</w:t>
      </w:r>
      <w:r w:rsidR="00D33643" w:rsidRPr="00165841">
        <w:rPr>
          <w:rFonts w:ascii="Times New Roman" w:hAnsi="Times New Roman" w:cs="Times New Roman"/>
          <w:color w:val="000000" w:themeColor="text1"/>
          <w:sz w:val="28"/>
          <w:szCs w:val="28"/>
        </w:rPr>
        <w:t xml:space="preserve"> tỷ</w:t>
      </w:r>
      <w:r w:rsidR="002F12C8" w:rsidRPr="00165841">
        <w:rPr>
          <w:rFonts w:ascii="Times New Roman" w:hAnsi="Times New Roman" w:cs="Times New Roman"/>
          <w:color w:val="000000" w:themeColor="text1"/>
          <w:sz w:val="28"/>
          <w:szCs w:val="28"/>
        </w:rPr>
        <w:t xml:space="preserve"> đồng</w:t>
      </w:r>
      <w:r w:rsidR="000901ED" w:rsidRPr="00165841">
        <w:rPr>
          <w:rFonts w:ascii="Times New Roman" w:hAnsi="Times New Roman" w:cs="Times New Roman"/>
          <w:color w:val="000000" w:themeColor="text1"/>
          <w:sz w:val="28"/>
          <w:szCs w:val="28"/>
        </w:rPr>
        <w:t>, p</w:t>
      </w:r>
      <w:r w:rsidR="00E14357" w:rsidRPr="00165841">
        <w:rPr>
          <w:rFonts w:ascii="Times New Roman" w:hAnsi="Times New Roman" w:cs="Times New Roman"/>
          <w:color w:val="000000" w:themeColor="text1"/>
          <w:sz w:val="28"/>
          <w:szCs w:val="28"/>
          <w:lang w:val="vi-VN"/>
        </w:rPr>
        <w:t xml:space="preserve">hạm vi </w:t>
      </w:r>
      <w:r w:rsidR="000901ED" w:rsidRPr="00165841">
        <w:rPr>
          <w:rFonts w:ascii="Times New Roman" w:hAnsi="Times New Roman" w:cs="Times New Roman"/>
          <w:color w:val="000000" w:themeColor="text1"/>
          <w:sz w:val="28"/>
          <w:szCs w:val="28"/>
        </w:rPr>
        <w:t>thực hiện bao gồm</w:t>
      </w:r>
      <w:r w:rsidR="003B4598" w:rsidRPr="00165841">
        <w:rPr>
          <w:rFonts w:ascii="Times New Roman" w:hAnsi="Times New Roman" w:cs="Times New Roman"/>
          <w:color w:val="000000" w:themeColor="text1"/>
          <w:sz w:val="28"/>
          <w:szCs w:val="28"/>
        </w:rPr>
        <w:t xml:space="preserve"> t</w:t>
      </w:r>
      <w:r w:rsidR="00E14357" w:rsidRPr="00165841">
        <w:rPr>
          <w:rFonts w:ascii="Times New Roman" w:hAnsi="Times New Roman" w:cs="Times New Roman"/>
          <w:color w:val="000000" w:themeColor="text1"/>
          <w:sz w:val="28"/>
          <w:szCs w:val="28"/>
        </w:rPr>
        <w:t>hiết kế, cung cấp hàng hóa và xây lắp 02 tổ máy, công suấ</w:t>
      </w:r>
      <w:r w:rsidR="005F2905" w:rsidRPr="00165841">
        <w:rPr>
          <w:rFonts w:ascii="Times New Roman" w:hAnsi="Times New Roman" w:cs="Times New Roman"/>
          <w:color w:val="000000" w:themeColor="text1"/>
          <w:sz w:val="28"/>
          <w:szCs w:val="28"/>
        </w:rPr>
        <w:t xml:space="preserve">t </w:t>
      </w:r>
      <w:r w:rsidR="005F2905" w:rsidRPr="00165841">
        <w:rPr>
          <w:rFonts w:ascii="Times New Roman" w:hAnsi="Times New Roman" w:cs="Times New Roman"/>
          <w:color w:val="000000" w:themeColor="text1"/>
          <w:sz w:val="28"/>
          <w:szCs w:val="28"/>
        </w:rPr>
        <w:lastRenderedPageBreak/>
        <w:t>2x600</w:t>
      </w:r>
      <w:r w:rsidR="00E14357" w:rsidRPr="00165841">
        <w:rPr>
          <w:rFonts w:ascii="Times New Roman" w:hAnsi="Times New Roman" w:cs="Times New Roman"/>
          <w:color w:val="000000" w:themeColor="text1"/>
          <w:sz w:val="28"/>
          <w:szCs w:val="28"/>
        </w:rPr>
        <w:t xml:space="preserve"> MW và các hệ thống phụ trợ</w:t>
      </w:r>
      <w:r w:rsidR="00D91E0F" w:rsidRPr="00165841">
        <w:rPr>
          <w:rFonts w:ascii="Times New Roman" w:hAnsi="Times New Roman" w:cs="Times New Roman"/>
          <w:color w:val="000000" w:themeColor="text1"/>
          <w:sz w:val="28"/>
          <w:szCs w:val="28"/>
        </w:rPr>
        <w:t xml:space="preserve"> dùng chung.</w:t>
      </w:r>
      <w:r w:rsidR="005F2905" w:rsidRPr="00165841">
        <w:rPr>
          <w:rFonts w:ascii="Times New Roman" w:hAnsi="Times New Roman" w:cs="Times New Roman"/>
          <w:color w:val="000000" w:themeColor="text1"/>
          <w:sz w:val="28"/>
          <w:szCs w:val="28"/>
        </w:rPr>
        <w:t xml:space="preserve"> </w:t>
      </w:r>
      <w:r w:rsidR="00563D28" w:rsidRPr="00165841">
        <w:rPr>
          <w:rFonts w:ascii="Times New Roman" w:hAnsi="Times New Roman" w:cs="Times New Roman"/>
          <w:color w:val="000000" w:themeColor="text1"/>
          <w:sz w:val="28"/>
          <w:szCs w:val="28"/>
        </w:rPr>
        <w:t>Tổ máy số 1 sẽ hoàn thành trong 42 tháng và Tổ máy số 2 sẽ hoàn thành trong 48 tháng tính từ ngày Hợp đồng có hiệu lực</w:t>
      </w:r>
      <w:r w:rsidR="005F2905" w:rsidRPr="00165841">
        <w:rPr>
          <w:rFonts w:ascii="Times New Roman" w:hAnsi="Times New Roman" w:cs="Times New Roman"/>
          <w:color w:val="000000" w:themeColor="text1"/>
          <w:sz w:val="28"/>
          <w:szCs w:val="28"/>
        </w:rPr>
        <w:t>.</w:t>
      </w:r>
      <w:r w:rsidR="004F126D" w:rsidRPr="00165841">
        <w:rPr>
          <w:rFonts w:ascii="Times New Roman" w:hAnsi="Times New Roman" w:cs="Times New Roman"/>
          <w:color w:val="000000" w:themeColor="text1"/>
          <w:sz w:val="28"/>
          <w:szCs w:val="28"/>
        </w:rPr>
        <w:t xml:space="preserve"> </w:t>
      </w:r>
      <w:bookmarkStart w:id="4" w:name="OLE_LINK2"/>
      <w:bookmarkStart w:id="5" w:name="OLE_LINK1"/>
      <w:r w:rsidR="004D1FE7" w:rsidRPr="00165841">
        <w:rPr>
          <w:rFonts w:ascii="Times New Roman" w:hAnsi="Times New Roman" w:cs="Times New Roman"/>
          <w:color w:val="000000" w:themeColor="text1"/>
          <w:sz w:val="28"/>
          <w:szCs w:val="28"/>
        </w:rPr>
        <w:t>Đây là dự</w:t>
      </w:r>
      <w:r w:rsidR="00E3548C" w:rsidRPr="00165841">
        <w:rPr>
          <w:rFonts w:ascii="Times New Roman" w:hAnsi="Times New Roman" w:cs="Times New Roman"/>
          <w:color w:val="000000" w:themeColor="text1"/>
          <w:sz w:val="28"/>
          <w:szCs w:val="28"/>
        </w:rPr>
        <w:t xml:space="preserve"> án</w:t>
      </w:r>
      <w:r w:rsidR="004D1FE7" w:rsidRPr="00165841">
        <w:rPr>
          <w:rFonts w:ascii="Times New Roman" w:hAnsi="Times New Roman" w:cs="Times New Roman"/>
          <w:color w:val="000000" w:themeColor="text1"/>
          <w:sz w:val="28"/>
          <w:szCs w:val="28"/>
        </w:rPr>
        <w:t xml:space="preserve"> sử dụng công nghệ USC (trên siêu tới hạn)</w:t>
      </w:r>
      <w:r w:rsidR="004D1FE7" w:rsidRPr="00165841">
        <w:rPr>
          <w:rFonts w:ascii="Times New Roman" w:hAnsi="Times New Roman" w:cs="Times New Roman"/>
          <w:color w:val="000000" w:themeColor="text1"/>
          <w:sz w:val="28"/>
          <w:szCs w:val="28"/>
          <w:lang w:val="da-DK"/>
        </w:rPr>
        <w:t xml:space="preserve"> </w:t>
      </w:r>
      <w:bookmarkEnd w:id="4"/>
      <w:bookmarkEnd w:id="5"/>
      <w:r w:rsidR="00E3548C" w:rsidRPr="00165841">
        <w:rPr>
          <w:rFonts w:ascii="Times New Roman" w:hAnsi="Times New Roman" w:cs="Times New Roman"/>
          <w:color w:val="000000" w:themeColor="text1"/>
          <w:sz w:val="28"/>
          <w:szCs w:val="28"/>
        </w:rPr>
        <w:t>với</w:t>
      </w:r>
      <w:r w:rsidR="004D1FE7" w:rsidRPr="00165841">
        <w:rPr>
          <w:rFonts w:ascii="Times New Roman" w:hAnsi="Times New Roman" w:cs="Times New Roman"/>
          <w:color w:val="000000" w:themeColor="text1"/>
          <w:sz w:val="28"/>
          <w:szCs w:val="28"/>
        </w:rPr>
        <w:t xml:space="preserve"> thông số nhà máy cao nhất tại Việt Nam hiệ</w:t>
      </w:r>
      <w:r w:rsidR="001D5266" w:rsidRPr="00165841">
        <w:rPr>
          <w:rFonts w:ascii="Times New Roman" w:hAnsi="Times New Roman" w:cs="Times New Roman"/>
          <w:color w:val="000000" w:themeColor="text1"/>
          <w:sz w:val="28"/>
          <w:szCs w:val="28"/>
        </w:rPr>
        <w:t>n nay</w:t>
      </w:r>
      <w:r w:rsidR="00DC3DED" w:rsidRPr="00165841">
        <w:rPr>
          <w:rFonts w:ascii="Times New Roman" w:hAnsi="Times New Roman" w:cs="Times New Roman"/>
          <w:color w:val="000000" w:themeColor="text1"/>
          <w:sz w:val="28"/>
          <w:szCs w:val="28"/>
        </w:rPr>
        <w:t xml:space="preserve">. </w:t>
      </w:r>
    </w:p>
    <w:p w14:paraId="369D6B0B" w14:textId="31338B49" w:rsidR="00D86C3F" w:rsidRPr="00165841" w:rsidRDefault="003B4598" w:rsidP="00566E1B">
      <w:pPr>
        <w:ind w:firstLine="720"/>
        <w:jc w:val="both"/>
        <w:rPr>
          <w:rFonts w:ascii="Times New Roman" w:hAnsi="Times New Roman" w:cs="Times New Roman"/>
          <w:color w:val="000000" w:themeColor="text1"/>
          <w:sz w:val="28"/>
          <w:szCs w:val="28"/>
        </w:rPr>
      </w:pPr>
      <w:r w:rsidRPr="00165841">
        <w:rPr>
          <w:rFonts w:ascii="Times New Roman" w:hAnsi="Times New Roman" w:cs="Times New Roman"/>
          <w:color w:val="000000" w:themeColor="text1"/>
          <w:sz w:val="28"/>
          <w:szCs w:val="28"/>
        </w:rPr>
        <w:t xml:space="preserve">Về công tác bảo vệ môi trường, </w:t>
      </w:r>
      <w:r w:rsidR="00161987" w:rsidRPr="00165841">
        <w:rPr>
          <w:rFonts w:ascii="Times New Roman" w:hAnsi="Times New Roman" w:cs="Times New Roman"/>
          <w:color w:val="000000" w:themeColor="text1"/>
          <w:sz w:val="28"/>
          <w:szCs w:val="28"/>
        </w:rPr>
        <w:t>nhà máy</w:t>
      </w:r>
      <w:r w:rsidR="00C40B9E" w:rsidRPr="00165841">
        <w:rPr>
          <w:rFonts w:ascii="Times New Roman" w:hAnsi="Times New Roman" w:cs="Times New Roman"/>
          <w:color w:val="000000" w:themeColor="text1"/>
          <w:sz w:val="28"/>
          <w:szCs w:val="28"/>
        </w:rPr>
        <w:t xml:space="preserve"> sẽ được</w:t>
      </w:r>
      <w:r w:rsidR="007172CB" w:rsidRPr="00165841">
        <w:rPr>
          <w:rFonts w:ascii="Times New Roman" w:hAnsi="Times New Roman" w:cs="Times New Roman"/>
          <w:color w:val="000000" w:themeColor="text1"/>
          <w:sz w:val="28"/>
          <w:szCs w:val="28"/>
        </w:rPr>
        <w:t xml:space="preserve"> trang bị đồng bộ các hệ thống xử</w:t>
      </w:r>
      <w:r w:rsidR="00E3548C" w:rsidRPr="00165841">
        <w:rPr>
          <w:rFonts w:ascii="Times New Roman" w:hAnsi="Times New Roman" w:cs="Times New Roman"/>
          <w:color w:val="000000" w:themeColor="text1"/>
          <w:sz w:val="28"/>
          <w:szCs w:val="28"/>
        </w:rPr>
        <w:t xml:space="preserve"> lý</w:t>
      </w:r>
      <w:r w:rsidR="00161987" w:rsidRPr="00165841">
        <w:rPr>
          <w:rFonts w:ascii="Times New Roman" w:hAnsi="Times New Roman" w:cs="Times New Roman"/>
          <w:color w:val="000000" w:themeColor="text1"/>
          <w:sz w:val="28"/>
          <w:szCs w:val="28"/>
        </w:rPr>
        <w:t xml:space="preserve"> </w:t>
      </w:r>
      <w:r w:rsidR="007172CB" w:rsidRPr="00165841">
        <w:rPr>
          <w:rFonts w:ascii="Times New Roman" w:hAnsi="Times New Roman" w:cs="Times New Roman"/>
          <w:color w:val="000000" w:themeColor="text1"/>
          <w:sz w:val="28"/>
          <w:szCs w:val="28"/>
        </w:rPr>
        <w:t>nước thải, khí thải và lọc bụ</w:t>
      </w:r>
      <w:r w:rsidR="00E3548C" w:rsidRPr="00165841">
        <w:rPr>
          <w:rFonts w:ascii="Times New Roman" w:hAnsi="Times New Roman" w:cs="Times New Roman"/>
          <w:color w:val="000000" w:themeColor="text1"/>
          <w:sz w:val="28"/>
          <w:szCs w:val="28"/>
        </w:rPr>
        <w:t>i d</w:t>
      </w:r>
      <w:r w:rsidR="007172CB" w:rsidRPr="00165841">
        <w:rPr>
          <w:rFonts w:ascii="Times New Roman" w:hAnsi="Times New Roman" w:cs="Times New Roman"/>
          <w:color w:val="000000" w:themeColor="text1"/>
          <w:sz w:val="28"/>
          <w:szCs w:val="28"/>
        </w:rPr>
        <w:t xml:space="preserve">o vậy hàm lượng phát thải khí sau khi được xử lý tuân thủ hoàn toàn các quy chuẩn về môi trường Việt Nam hiện hành và tương đương với các tiêu chuẩn của </w:t>
      </w:r>
      <w:r w:rsidR="00C91AB0" w:rsidRPr="00165841">
        <w:rPr>
          <w:rFonts w:ascii="Times New Roman" w:hAnsi="Times New Roman" w:cs="Times New Roman"/>
          <w:color w:val="000000" w:themeColor="text1"/>
          <w:sz w:val="28"/>
          <w:szCs w:val="28"/>
        </w:rPr>
        <w:t>N</w:t>
      </w:r>
      <w:r w:rsidR="007172CB" w:rsidRPr="00165841">
        <w:rPr>
          <w:rFonts w:ascii="Times New Roman" w:hAnsi="Times New Roman" w:cs="Times New Roman"/>
          <w:color w:val="000000" w:themeColor="text1"/>
          <w:sz w:val="28"/>
          <w:szCs w:val="28"/>
        </w:rPr>
        <w:t xml:space="preserve">gân hàng </w:t>
      </w:r>
      <w:r w:rsidR="00C91AB0" w:rsidRPr="00165841">
        <w:rPr>
          <w:rFonts w:ascii="Times New Roman" w:hAnsi="Times New Roman" w:cs="Times New Roman"/>
          <w:color w:val="000000" w:themeColor="text1"/>
          <w:sz w:val="28"/>
          <w:szCs w:val="28"/>
        </w:rPr>
        <w:t>T</w:t>
      </w:r>
      <w:r w:rsidR="007172CB" w:rsidRPr="00165841">
        <w:rPr>
          <w:rFonts w:ascii="Times New Roman" w:hAnsi="Times New Roman" w:cs="Times New Roman"/>
          <w:color w:val="000000" w:themeColor="text1"/>
          <w:sz w:val="28"/>
          <w:szCs w:val="28"/>
        </w:rPr>
        <w:t>hế giớ</w:t>
      </w:r>
      <w:r w:rsidR="00E3548C" w:rsidRPr="00165841">
        <w:rPr>
          <w:rFonts w:ascii="Times New Roman" w:hAnsi="Times New Roman" w:cs="Times New Roman"/>
          <w:color w:val="000000" w:themeColor="text1"/>
          <w:sz w:val="28"/>
          <w:szCs w:val="28"/>
        </w:rPr>
        <w:t>i (</w:t>
      </w:r>
      <w:r w:rsidR="007172CB" w:rsidRPr="00165841">
        <w:rPr>
          <w:rFonts w:ascii="Times New Roman" w:hAnsi="Times New Roman" w:cs="Times New Roman"/>
          <w:color w:val="000000" w:themeColor="text1"/>
          <w:sz w:val="28"/>
          <w:szCs w:val="28"/>
        </w:rPr>
        <w:t>W</w:t>
      </w:r>
      <w:r w:rsidR="00E3548C" w:rsidRPr="00165841">
        <w:rPr>
          <w:rFonts w:ascii="Times New Roman" w:hAnsi="Times New Roman" w:cs="Times New Roman"/>
          <w:color w:val="000000" w:themeColor="text1"/>
          <w:sz w:val="28"/>
          <w:szCs w:val="28"/>
        </w:rPr>
        <w:t xml:space="preserve">orld </w:t>
      </w:r>
      <w:r w:rsidR="007172CB" w:rsidRPr="00165841">
        <w:rPr>
          <w:rFonts w:ascii="Times New Roman" w:hAnsi="Times New Roman" w:cs="Times New Roman"/>
          <w:color w:val="000000" w:themeColor="text1"/>
          <w:sz w:val="28"/>
          <w:szCs w:val="28"/>
        </w:rPr>
        <w:t>B</w:t>
      </w:r>
      <w:r w:rsidR="00E3548C" w:rsidRPr="00165841">
        <w:rPr>
          <w:rFonts w:ascii="Times New Roman" w:hAnsi="Times New Roman" w:cs="Times New Roman"/>
          <w:color w:val="000000" w:themeColor="text1"/>
          <w:sz w:val="28"/>
          <w:szCs w:val="28"/>
        </w:rPr>
        <w:t>ank)</w:t>
      </w:r>
      <w:r w:rsidR="007172CB" w:rsidRPr="00165841">
        <w:rPr>
          <w:rFonts w:ascii="Times New Roman" w:hAnsi="Times New Roman" w:cs="Times New Roman"/>
          <w:color w:val="000000" w:themeColor="text1"/>
          <w:sz w:val="28"/>
          <w:szCs w:val="28"/>
        </w:rPr>
        <w:t xml:space="preserve"> áp dụng</w:t>
      </w:r>
      <w:r w:rsidR="00FA6B5C" w:rsidRPr="00165841">
        <w:rPr>
          <w:rFonts w:ascii="Times New Roman" w:hAnsi="Times New Roman" w:cs="Times New Roman"/>
          <w:color w:val="000000" w:themeColor="text1"/>
          <w:sz w:val="28"/>
          <w:szCs w:val="28"/>
        </w:rPr>
        <w:t>. C</w:t>
      </w:r>
      <w:r w:rsidR="00C86433" w:rsidRPr="00165841">
        <w:rPr>
          <w:rFonts w:ascii="Times New Roman" w:hAnsi="Times New Roman" w:cs="Times New Roman"/>
          <w:color w:val="000000" w:themeColor="text1"/>
          <w:sz w:val="28"/>
          <w:szCs w:val="28"/>
        </w:rPr>
        <w:t>ác thông số</w:t>
      </w:r>
      <w:r w:rsidR="00FA6B5C" w:rsidRPr="00165841">
        <w:rPr>
          <w:rFonts w:ascii="Times New Roman" w:hAnsi="Times New Roman" w:cs="Times New Roman"/>
          <w:color w:val="000000" w:themeColor="text1"/>
          <w:sz w:val="28"/>
          <w:szCs w:val="28"/>
        </w:rPr>
        <w:t xml:space="preserve"> về môi trường nhà máy khi vận hành</w:t>
      </w:r>
      <w:r w:rsidR="00C86433" w:rsidRPr="00165841">
        <w:rPr>
          <w:rFonts w:ascii="Times New Roman" w:hAnsi="Times New Roman" w:cs="Times New Roman"/>
          <w:color w:val="000000" w:themeColor="text1"/>
          <w:sz w:val="28"/>
          <w:szCs w:val="28"/>
        </w:rPr>
        <w:t xml:space="preserve"> được truyền về Sở T</w:t>
      </w:r>
      <w:r w:rsidR="00240ACD" w:rsidRPr="00165841">
        <w:rPr>
          <w:rFonts w:ascii="Times New Roman" w:hAnsi="Times New Roman" w:cs="Times New Roman"/>
          <w:color w:val="000000" w:themeColor="text1"/>
          <w:sz w:val="28"/>
          <w:szCs w:val="28"/>
        </w:rPr>
        <w:t>ài nguyên Môi trường</w:t>
      </w:r>
      <w:r w:rsidR="00C86433" w:rsidRPr="00165841">
        <w:rPr>
          <w:rFonts w:ascii="Times New Roman" w:hAnsi="Times New Roman" w:cs="Times New Roman"/>
          <w:color w:val="000000" w:themeColor="text1"/>
          <w:sz w:val="28"/>
          <w:szCs w:val="28"/>
        </w:rPr>
        <w:t xml:space="preserve"> tỉnh Quảng Bình để giám sát</w:t>
      </w:r>
      <w:r w:rsidR="00795EFA" w:rsidRPr="00165841">
        <w:rPr>
          <w:rFonts w:ascii="Times New Roman" w:hAnsi="Times New Roman" w:cs="Times New Roman"/>
          <w:color w:val="000000" w:themeColor="text1"/>
          <w:sz w:val="28"/>
          <w:szCs w:val="28"/>
        </w:rPr>
        <w:t xml:space="preserve"> trực tuyến</w:t>
      </w:r>
      <w:r w:rsidR="003A3FC5" w:rsidRPr="00165841">
        <w:rPr>
          <w:rFonts w:ascii="Times New Roman" w:hAnsi="Times New Roman" w:cs="Times New Roman"/>
          <w:color w:val="000000" w:themeColor="text1"/>
          <w:sz w:val="28"/>
          <w:szCs w:val="28"/>
        </w:rPr>
        <w:t xml:space="preserve"> và hiển thị</w:t>
      </w:r>
      <w:r w:rsidR="00795EFA" w:rsidRPr="00165841">
        <w:rPr>
          <w:rFonts w:ascii="Times New Roman" w:hAnsi="Times New Roman" w:cs="Times New Roman"/>
          <w:color w:val="000000" w:themeColor="text1"/>
          <w:sz w:val="28"/>
          <w:szCs w:val="28"/>
        </w:rPr>
        <w:t xml:space="preserve"> công khai</w:t>
      </w:r>
      <w:r w:rsidR="003A3FC5" w:rsidRPr="00165841">
        <w:rPr>
          <w:rFonts w:ascii="Times New Roman" w:hAnsi="Times New Roman" w:cs="Times New Roman"/>
          <w:color w:val="000000" w:themeColor="text1"/>
          <w:sz w:val="28"/>
          <w:szCs w:val="28"/>
        </w:rPr>
        <w:t xml:space="preserve"> </w:t>
      </w:r>
      <w:r w:rsidR="00C77012" w:rsidRPr="00165841">
        <w:rPr>
          <w:rFonts w:ascii="Times New Roman" w:hAnsi="Times New Roman" w:cs="Times New Roman"/>
          <w:color w:val="000000" w:themeColor="text1"/>
          <w:sz w:val="28"/>
          <w:szCs w:val="28"/>
        </w:rPr>
        <w:t xml:space="preserve">tại khu vực </w:t>
      </w:r>
      <w:r w:rsidR="00240ACD" w:rsidRPr="00165841">
        <w:rPr>
          <w:rFonts w:ascii="Times New Roman" w:hAnsi="Times New Roman" w:cs="Times New Roman"/>
          <w:color w:val="000000" w:themeColor="text1"/>
          <w:sz w:val="28"/>
          <w:szCs w:val="28"/>
        </w:rPr>
        <w:t xml:space="preserve">cổng </w:t>
      </w:r>
      <w:r w:rsidR="00C77012" w:rsidRPr="00165841">
        <w:rPr>
          <w:rFonts w:ascii="Times New Roman" w:hAnsi="Times New Roman" w:cs="Times New Roman"/>
          <w:color w:val="000000" w:themeColor="text1"/>
          <w:sz w:val="28"/>
          <w:szCs w:val="28"/>
        </w:rPr>
        <w:t xml:space="preserve">nhà máy </w:t>
      </w:r>
      <w:r w:rsidR="00240ACD" w:rsidRPr="00165841">
        <w:rPr>
          <w:rFonts w:ascii="Times New Roman" w:hAnsi="Times New Roman" w:cs="Times New Roman"/>
          <w:color w:val="000000" w:themeColor="text1"/>
          <w:sz w:val="28"/>
          <w:szCs w:val="28"/>
        </w:rPr>
        <w:t>2</w:t>
      </w:r>
      <w:r w:rsidR="00C86433" w:rsidRPr="00165841">
        <w:rPr>
          <w:rFonts w:ascii="Times New Roman" w:hAnsi="Times New Roman" w:cs="Times New Roman"/>
          <w:color w:val="000000" w:themeColor="text1"/>
          <w:sz w:val="28"/>
          <w:szCs w:val="28"/>
        </w:rPr>
        <w:t>4/24h theo đúng quy định của Nhà nước về quản lý môi trường</w:t>
      </w:r>
      <w:r w:rsidR="00C91AB0" w:rsidRPr="00165841">
        <w:rPr>
          <w:rFonts w:ascii="Times New Roman" w:hAnsi="Times New Roman" w:cs="Times New Roman"/>
          <w:color w:val="000000" w:themeColor="text1"/>
          <w:sz w:val="28"/>
          <w:szCs w:val="28"/>
        </w:rPr>
        <w:t>.</w:t>
      </w:r>
    </w:p>
    <w:p w14:paraId="722A724E" w14:textId="35A32576" w:rsidR="005D1862" w:rsidRPr="00165841" w:rsidRDefault="00896C0C" w:rsidP="005B053E">
      <w:pPr>
        <w:spacing w:before="60" w:after="60"/>
        <w:ind w:firstLine="720"/>
        <w:jc w:val="both"/>
        <w:rPr>
          <w:rFonts w:ascii="Times New Roman" w:hAnsi="Times New Roman" w:cs="Times New Roman"/>
          <w:sz w:val="28"/>
          <w:szCs w:val="28"/>
        </w:rPr>
      </w:pPr>
      <w:r w:rsidRPr="00165841">
        <w:rPr>
          <w:rFonts w:ascii="Times New Roman" w:hAnsi="Times New Roman" w:cs="Times New Roman"/>
          <w:sz w:val="28"/>
          <w:szCs w:val="28"/>
        </w:rPr>
        <w:t xml:space="preserve">Phát biểu tại Lễ ký hợp đồng, </w:t>
      </w:r>
      <w:r w:rsidR="000D51B6" w:rsidRPr="00165841">
        <w:rPr>
          <w:rFonts w:ascii="Times New Roman" w:hAnsi="Times New Roman" w:cs="Times New Roman"/>
          <w:sz w:val="28"/>
          <w:szCs w:val="28"/>
        </w:rPr>
        <w:t>Chủ tịch HĐTV</w:t>
      </w:r>
      <w:r w:rsidRPr="00165841">
        <w:rPr>
          <w:rFonts w:ascii="Times New Roman" w:hAnsi="Times New Roman" w:cs="Times New Roman"/>
          <w:sz w:val="28"/>
          <w:szCs w:val="28"/>
        </w:rPr>
        <w:t xml:space="preserve"> EVN </w:t>
      </w:r>
      <w:r w:rsidR="000D51B6" w:rsidRPr="00165841">
        <w:rPr>
          <w:rFonts w:ascii="Times New Roman" w:hAnsi="Times New Roman" w:cs="Times New Roman"/>
          <w:sz w:val="28"/>
          <w:szCs w:val="28"/>
        </w:rPr>
        <w:t>Dương Quang Thành</w:t>
      </w:r>
      <w:r w:rsidRPr="00165841">
        <w:rPr>
          <w:rFonts w:ascii="Times New Roman" w:hAnsi="Times New Roman" w:cs="Times New Roman"/>
          <w:sz w:val="28"/>
          <w:szCs w:val="28"/>
        </w:rPr>
        <w:t xml:space="preserve"> cho biết: </w:t>
      </w:r>
      <w:r w:rsidR="00E9790E">
        <w:rPr>
          <w:rFonts w:ascii="Times New Roman" w:hAnsi="Times New Roman" w:cs="Times New Roman"/>
          <w:sz w:val="28"/>
          <w:szCs w:val="28"/>
        </w:rPr>
        <w:t>D</w:t>
      </w:r>
      <w:r w:rsidR="002E37DB" w:rsidRPr="00165841">
        <w:rPr>
          <w:rFonts w:ascii="Times New Roman" w:hAnsi="Times New Roman" w:cs="Times New Roman"/>
          <w:sz w:val="28"/>
          <w:szCs w:val="28"/>
        </w:rPr>
        <w:t>ưới sự chỉ đạo sát sao của</w:t>
      </w:r>
      <w:r w:rsidR="006F31C1">
        <w:rPr>
          <w:rFonts w:ascii="Times New Roman" w:hAnsi="Times New Roman" w:cs="Times New Roman"/>
          <w:sz w:val="28"/>
          <w:szCs w:val="28"/>
        </w:rPr>
        <w:t xml:space="preserve"> Ủy ban Quản lý vốn Nhà nước tại Doanh nghiệp, Tập đoàn Điện lực Việt Nam</w:t>
      </w:r>
      <w:r w:rsidR="00DC7465">
        <w:rPr>
          <w:rFonts w:ascii="Times New Roman" w:hAnsi="Times New Roman" w:cs="Times New Roman"/>
          <w:sz w:val="28"/>
          <w:szCs w:val="28"/>
        </w:rPr>
        <w:t xml:space="preserve"> và</w:t>
      </w:r>
      <w:r w:rsidR="002E37DB" w:rsidRPr="00165841">
        <w:rPr>
          <w:rFonts w:ascii="Times New Roman" w:hAnsi="Times New Roman" w:cs="Times New Roman"/>
          <w:sz w:val="28"/>
          <w:szCs w:val="28"/>
        </w:rPr>
        <w:t xml:space="preserve"> Ban QLDA điện 2</w:t>
      </w:r>
      <w:r w:rsidR="000205A2">
        <w:rPr>
          <w:rFonts w:ascii="Times New Roman" w:hAnsi="Times New Roman" w:cs="Times New Roman"/>
          <w:sz w:val="28"/>
          <w:szCs w:val="28"/>
        </w:rPr>
        <w:t xml:space="preserve"> </w:t>
      </w:r>
      <w:r w:rsidR="00DC7465">
        <w:rPr>
          <w:rFonts w:ascii="Times New Roman" w:hAnsi="Times New Roman" w:cs="Times New Roman"/>
          <w:sz w:val="28"/>
          <w:szCs w:val="28"/>
        </w:rPr>
        <w:t>đã có nhiều cố gắng nỗ lực trong việc triển khai quá trình</w:t>
      </w:r>
      <w:r w:rsidR="00313228">
        <w:rPr>
          <w:rFonts w:ascii="Times New Roman" w:hAnsi="Times New Roman" w:cs="Times New Roman"/>
          <w:sz w:val="28"/>
          <w:szCs w:val="28"/>
        </w:rPr>
        <w:t xml:space="preserve"> đấu thầu</w:t>
      </w:r>
      <w:r w:rsidR="00E67A2B">
        <w:rPr>
          <w:rFonts w:ascii="Times New Roman" w:hAnsi="Times New Roman" w:cs="Times New Roman"/>
          <w:sz w:val="28"/>
          <w:szCs w:val="28"/>
        </w:rPr>
        <w:t>, đảm bảo thực hiện đúng các quy định của Nhà nước</w:t>
      </w:r>
      <w:r w:rsidR="002E37DB" w:rsidRPr="00165841">
        <w:rPr>
          <w:rFonts w:ascii="Times New Roman" w:hAnsi="Times New Roman" w:cs="Times New Roman"/>
          <w:sz w:val="28"/>
          <w:szCs w:val="28"/>
        </w:rPr>
        <w:t>.</w:t>
      </w:r>
      <w:r w:rsidR="00591527">
        <w:rPr>
          <w:rFonts w:ascii="Times New Roman" w:hAnsi="Times New Roman" w:cs="Times New Roman"/>
          <w:sz w:val="28"/>
          <w:szCs w:val="28"/>
        </w:rPr>
        <w:t xml:space="preserve"> Trong thời gian tới, đ</w:t>
      </w:r>
      <w:r w:rsidR="002E37DB" w:rsidRPr="00165841">
        <w:rPr>
          <w:rFonts w:ascii="Times New Roman" w:hAnsi="Times New Roman" w:cs="Times New Roman"/>
          <w:sz w:val="28"/>
          <w:szCs w:val="28"/>
        </w:rPr>
        <w:t>ể đảm bảo</w:t>
      </w:r>
      <w:r w:rsidR="00570EE9" w:rsidRPr="00165841">
        <w:rPr>
          <w:rFonts w:ascii="Times New Roman" w:hAnsi="Times New Roman" w:cs="Times New Roman"/>
          <w:sz w:val="28"/>
          <w:szCs w:val="28"/>
        </w:rPr>
        <w:t xml:space="preserve"> thực hiện</w:t>
      </w:r>
      <w:r w:rsidR="002E37DB" w:rsidRPr="00165841">
        <w:rPr>
          <w:rFonts w:ascii="Times New Roman" w:hAnsi="Times New Roman" w:cs="Times New Roman"/>
          <w:sz w:val="28"/>
          <w:szCs w:val="28"/>
        </w:rPr>
        <w:t xml:space="preserve"> mục tiêu chất lượng và tiến độ</w:t>
      </w:r>
      <w:r w:rsidR="00570EE9" w:rsidRPr="00165841">
        <w:rPr>
          <w:rFonts w:ascii="Times New Roman" w:hAnsi="Times New Roman" w:cs="Times New Roman"/>
          <w:sz w:val="28"/>
          <w:szCs w:val="28"/>
        </w:rPr>
        <w:t xml:space="preserve"> dự án</w:t>
      </w:r>
      <w:r w:rsidR="00566E1B" w:rsidRPr="00165841">
        <w:rPr>
          <w:rFonts w:ascii="Times New Roman" w:hAnsi="Times New Roman" w:cs="Times New Roman"/>
          <w:sz w:val="28"/>
          <w:szCs w:val="28"/>
        </w:rPr>
        <w:t xml:space="preserve">, </w:t>
      </w:r>
      <w:r w:rsidR="002E37DB" w:rsidRPr="00165841">
        <w:rPr>
          <w:rFonts w:ascii="Times New Roman" w:hAnsi="Times New Roman" w:cs="Times New Roman"/>
          <w:sz w:val="28"/>
          <w:szCs w:val="28"/>
        </w:rPr>
        <w:t>Tập đoàn Điện lực Việt Nam</w:t>
      </w:r>
      <w:r w:rsidR="00570EE9" w:rsidRPr="00165841">
        <w:rPr>
          <w:rFonts w:ascii="Times New Roman" w:hAnsi="Times New Roman" w:cs="Times New Roman"/>
          <w:sz w:val="28"/>
          <w:szCs w:val="28"/>
        </w:rPr>
        <w:t xml:space="preserve"> yêu cầu </w:t>
      </w:r>
      <w:r w:rsidR="002E37DB" w:rsidRPr="00165841">
        <w:rPr>
          <w:rFonts w:ascii="Times New Roman" w:hAnsi="Times New Roman" w:cs="Times New Roman"/>
          <w:sz w:val="28"/>
          <w:szCs w:val="28"/>
        </w:rPr>
        <w:t xml:space="preserve">Ban QLDA Điện 2 </w:t>
      </w:r>
      <w:r w:rsidR="00570EE9" w:rsidRPr="00165841">
        <w:rPr>
          <w:rFonts w:ascii="Times New Roman" w:hAnsi="Times New Roman" w:cs="Times New Roman"/>
          <w:sz w:val="28"/>
          <w:szCs w:val="28"/>
        </w:rPr>
        <w:t>triển khai</w:t>
      </w:r>
      <w:r w:rsidR="002E37DB" w:rsidRPr="00165841">
        <w:rPr>
          <w:rFonts w:ascii="Times New Roman" w:hAnsi="Times New Roman" w:cs="Times New Roman"/>
          <w:sz w:val="28"/>
          <w:szCs w:val="28"/>
        </w:rPr>
        <w:t xml:space="preserve"> tổ chức quản lý dự án, giám sát và quản lý hợp đồng đảm bảo</w:t>
      </w:r>
      <w:r w:rsidR="004D1FE7" w:rsidRPr="00165841">
        <w:rPr>
          <w:rFonts w:ascii="Times New Roman" w:hAnsi="Times New Roman" w:cs="Times New Roman"/>
          <w:sz w:val="28"/>
          <w:szCs w:val="28"/>
        </w:rPr>
        <w:t xml:space="preserve"> tuân thủ các yêu cầu về môi trường, các</w:t>
      </w:r>
      <w:r w:rsidR="002E37DB" w:rsidRPr="00165841">
        <w:rPr>
          <w:rFonts w:ascii="Times New Roman" w:hAnsi="Times New Roman" w:cs="Times New Roman"/>
          <w:sz w:val="28"/>
          <w:szCs w:val="28"/>
        </w:rPr>
        <w:t xml:space="preserve"> mục tiêu chất lượng và tiến độ đề ra;</w:t>
      </w:r>
      <w:r w:rsidR="005B053E" w:rsidRPr="00165841">
        <w:rPr>
          <w:rFonts w:ascii="Times New Roman" w:hAnsi="Times New Roman" w:cs="Times New Roman"/>
          <w:sz w:val="28"/>
          <w:szCs w:val="28"/>
        </w:rPr>
        <w:t xml:space="preserve"> đồng thời y</w:t>
      </w:r>
      <w:r w:rsidR="002E37DB" w:rsidRPr="00165841">
        <w:rPr>
          <w:rFonts w:ascii="Times New Roman" w:hAnsi="Times New Roman" w:cs="Times New Roman"/>
          <w:sz w:val="28"/>
          <w:szCs w:val="28"/>
        </w:rPr>
        <w:t>êu cầu Liên danh nhà thầu MC-HDEC-CC1 tập trung nguồn lực, nhân lực, thiết bị hoàn thành gói thầu đảm bảo</w:t>
      </w:r>
      <w:r w:rsidR="00CD2BD5" w:rsidRPr="00165841">
        <w:rPr>
          <w:rFonts w:ascii="Times New Roman" w:hAnsi="Times New Roman" w:cs="Times New Roman"/>
          <w:sz w:val="28"/>
          <w:szCs w:val="28"/>
        </w:rPr>
        <w:t xml:space="preserve"> môi trường,</w:t>
      </w:r>
      <w:r w:rsidR="002E37DB" w:rsidRPr="00165841">
        <w:rPr>
          <w:rFonts w:ascii="Times New Roman" w:hAnsi="Times New Roman" w:cs="Times New Roman"/>
          <w:sz w:val="28"/>
          <w:szCs w:val="28"/>
        </w:rPr>
        <w:t xml:space="preserve"> an toàn, chất lượng, tiến độ</w:t>
      </w:r>
      <w:r w:rsidR="00CD2BD5" w:rsidRPr="00165841">
        <w:rPr>
          <w:rFonts w:ascii="Times New Roman" w:hAnsi="Times New Roman" w:cs="Times New Roman"/>
          <w:sz w:val="28"/>
          <w:szCs w:val="28"/>
        </w:rPr>
        <w:t>.</w:t>
      </w:r>
    </w:p>
    <w:p w14:paraId="6BD6077B" w14:textId="77777777" w:rsidR="005B053E" w:rsidRPr="00165841" w:rsidRDefault="005B053E" w:rsidP="005B053E">
      <w:pPr>
        <w:spacing w:before="60" w:after="60"/>
        <w:ind w:firstLine="720"/>
        <w:jc w:val="both"/>
        <w:rPr>
          <w:rFonts w:ascii="Times New Roman" w:hAnsi="Times New Roman" w:cs="Times New Roman"/>
          <w:sz w:val="28"/>
          <w:szCs w:val="28"/>
        </w:rPr>
      </w:pPr>
    </w:p>
    <w:p w14:paraId="61701F1B" w14:textId="2BCD9A27" w:rsidR="00A90287" w:rsidRPr="00165841" w:rsidRDefault="00896C0C" w:rsidP="005B053E">
      <w:pPr>
        <w:spacing w:after="0" w:line="240" w:lineRule="auto"/>
        <w:ind w:left="426"/>
        <w:jc w:val="both"/>
        <w:rPr>
          <w:rFonts w:ascii="Times New Roman" w:hAnsi="Times New Roman" w:cs="Times New Roman"/>
          <w:b/>
          <w:sz w:val="26"/>
          <w:szCs w:val="26"/>
        </w:rPr>
      </w:pPr>
      <w:r w:rsidRPr="00165841">
        <w:rPr>
          <w:rFonts w:ascii="Times New Roman" w:hAnsi="Times New Roman" w:cs="Times New Roman"/>
          <w:b/>
          <w:sz w:val="26"/>
          <w:szCs w:val="26"/>
        </w:rPr>
        <w:t xml:space="preserve">Box thông tin: Dự án </w:t>
      </w:r>
      <w:r w:rsidR="00165841">
        <w:rPr>
          <w:rFonts w:ascii="Times New Roman" w:hAnsi="Times New Roman" w:cs="Times New Roman"/>
          <w:b/>
          <w:sz w:val="26"/>
          <w:szCs w:val="26"/>
        </w:rPr>
        <w:t>Nhà máy Nhiệt điện</w:t>
      </w:r>
      <w:r w:rsidRPr="00165841">
        <w:rPr>
          <w:rFonts w:ascii="Times New Roman" w:hAnsi="Times New Roman" w:cs="Times New Roman"/>
          <w:b/>
          <w:sz w:val="26"/>
          <w:szCs w:val="26"/>
        </w:rPr>
        <w:t xml:space="preserve"> </w:t>
      </w:r>
      <w:r w:rsidR="00B5651A" w:rsidRPr="00165841">
        <w:rPr>
          <w:rFonts w:ascii="Times New Roman" w:hAnsi="Times New Roman" w:cs="Times New Roman"/>
          <w:b/>
          <w:sz w:val="26"/>
          <w:szCs w:val="26"/>
        </w:rPr>
        <w:t>Quảng Trạch I</w:t>
      </w:r>
      <w:r w:rsidRPr="00165841">
        <w:rPr>
          <w:rFonts w:ascii="Times New Roman" w:hAnsi="Times New Roman" w:cs="Times New Roman"/>
          <w:b/>
          <w:sz w:val="26"/>
          <w:szCs w:val="26"/>
        </w:rPr>
        <w:t>:</w:t>
      </w:r>
    </w:p>
    <w:p w14:paraId="256649EB" w14:textId="77777777" w:rsidR="00896C0C" w:rsidRPr="00165841" w:rsidRDefault="00896C0C"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Chủ đầu tư: Tập đoàn Điện lực Việt Nam</w:t>
      </w:r>
    </w:p>
    <w:p w14:paraId="602E808E" w14:textId="77777777" w:rsidR="00896C0C" w:rsidRPr="00165841" w:rsidRDefault="00896C0C"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Đại diện chủ đầu tư quản lý, điều hành dự án: Ban QLDA Điện 2</w:t>
      </w:r>
    </w:p>
    <w:p w14:paraId="7306ACA9" w14:textId="1EB9444D" w:rsidR="00805F7D" w:rsidRPr="00165841" w:rsidRDefault="00805F7D"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 xml:space="preserve">Địa điểm xây dựng: </w:t>
      </w:r>
      <w:r w:rsidR="002E37DB" w:rsidRPr="00165841">
        <w:rPr>
          <w:rFonts w:ascii="Times New Roman" w:hAnsi="Times New Roman" w:cs="Times New Roman"/>
          <w:sz w:val="26"/>
          <w:szCs w:val="26"/>
        </w:rPr>
        <w:t>Thôn V</w:t>
      </w:r>
      <w:r w:rsidR="00CD2BD5" w:rsidRPr="00165841">
        <w:rPr>
          <w:rFonts w:ascii="Times New Roman" w:hAnsi="Times New Roman" w:cs="Times New Roman"/>
          <w:sz w:val="26"/>
          <w:szCs w:val="26"/>
        </w:rPr>
        <w:t>ị</w:t>
      </w:r>
      <w:r w:rsidR="002E37DB" w:rsidRPr="00165841">
        <w:rPr>
          <w:rFonts w:ascii="Times New Roman" w:hAnsi="Times New Roman" w:cs="Times New Roman"/>
          <w:sz w:val="26"/>
          <w:szCs w:val="26"/>
        </w:rPr>
        <w:t>nh Sơn, xã Quảng Đông, huyện Quảng Trạch, tỉnh Quảng Bình</w:t>
      </w:r>
    </w:p>
    <w:p w14:paraId="39CBD00E" w14:textId="08C97815" w:rsidR="00896C0C" w:rsidRPr="00165841" w:rsidRDefault="00896C0C"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 xml:space="preserve">Tổng mức đầu tư: </w:t>
      </w:r>
      <w:r w:rsidR="00B5651A" w:rsidRPr="00165841">
        <w:rPr>
          <w:rFonts w:ascii="Times New Roman" w:hAnsi="Times New Roman" w:cs="Times New Roman"/>
          <w:sz w:val="26"/>
          <w:szCs w:val="26"/>
        </w:rPr>
        <w:t>41.130</w:t>
      </w:r>
      <w:r w:rsidR="003D7ABF" w:rsidRPr="00165841">
        <w:rPr>
          <w:rFonts w:ascii="Times New Roman" w:hAnsi="Times New Roman" w:cs="Times New Roman"/>
          <w:sz w:val="26"/>
          <w:szCs w:val="26"/>
        </w:rPr>
        <w:t xml:space="preserve"> </w:t>
      </w:r>
      <w:r w:rsidR="00805F7D" w:rsidRPr="00165841">
        <w:rPr>
          <w:rFonts w:ascii="Times New Roman" w:hAnsi="Times New Roman" w:cs="Times New Roman"/>
          <w:sz w:val="26"/>
          <w:szCs w:val="26"/>
        </w:rPr>
        <w:t>tỷ đồng</w:t>
      </w:r>
    </w:p>
    <w:p w14:paraId="5AF98925" w14:textId="436C3937" w:rsidR="00A90287" w:rsidRPr="00165841" w:rsidRDefault="00805F7D"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Dự kiến khởi công:</w:t>
      </w:r>
      <w:r w:rsidR="00A90287" w:rsidRPr="00165841">
        <w:rPr>
          <w:rFonts w:ascii="Times New Roman" w:hAnsi="Times New Roman" w:cs="Times New Roman"/>
          <w:sz w:val="26"/>
          <w:szCs w:val="26"/>
        </w:rPr>
        <w:t xml:space="preserve"> Quý II</w:t>
      </w:r>
      <w:r w:rsidR="00B5651A" w:rsidRPr="00165841">
        <w:rPr>
          <w:rFonts w:ascii="Times New Roman" w:hAnsi="Times New Roman" w:cs="Times New Roman"/>
          <w:sz w:val="26"/>
          <w:szCs w:val="26"/>
        </w:rPr>
        <w:t>I</w:t>
      </w:r>
      <w:r w:rsidRPr="00165841">
        <w:rPr>
          <w:rFonts w:ascii="Times New Roman" w:hAnsi="Times New Roman" w:cs="Times New Roman"/>
          <w:sz w:val="26"/>
          <w:szCs w:val="26"/>
        </w:rPr>
        <w:t>/</w:t>
      </w:r>
      <w:proofErr w:type="gramStart"/>
      <w:r w:rsidRPr="00165841">
        <w:rPr>
          <w:rFonts w:ascii="Times New Roman" w:hAnsi="Times New Roman" w:cs="Times New Roman"/>
          <w:sz w:val="26"/>
          <w:szCs w:val="26"/>
        </w:rPr>
        <w:t>2021;</w:t>
      </w:r>
      <w:proofErr w:type="gramEnd"/>
    </w:p>
    <w:p w14:paraId="7C02D285" w14:textId="77777777" w:rsidR="002E37DB" w:rsidRPr="00165841" w:rsidRDefault="00A90287"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 xml:space="preserve">Phát điện tổ máy 1: </w:t>
      </w:r>
      <w:r w:rsidR="002E37DB" w:rsidRPr="00165841">
        <w:rPr>
          <w:rFonts w:ascii="Times New Roman" w:hAnsi="Times New Roman" w:cs="Times New Roman"/>
          <w:sz w:val="26"/>
          <w:szCs w:val="26"/>
          <w:lang w:val="vi-VN"/>
        </w:rPr>
        <w:t xml:space="preserve">42 tháng kể từ ngày hợp đồng có hiệu </w:t>
      </w:r>
      <w:proofErr w:type="gramStart"/>
      <w:r w:rsidR="002E37DB" w:rsidRPr="00165841">
        <w:rPr>
          <w:rFonts w:ascii="Times New Roman" w:hAnsi="Times New Roman" w:cs="Times New Roman"/>
          <w:sz w:val="26"/>
          <w:szCs w:val="26"/>
          <w:lang w:val="vi-VN"/>
        </w:rPr>
        <w:t>lực;</w:t>
      </w:r>
      <w:proofErr w:type="gramEnd"/>
    </w:p>
    <w:p w14:paraId="320F2509" w14:textId="5147EA5C" w:rsidR="00A90287" w:rsidRPr="00165841" w:rsidRDefault="00A90287"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 xml:space="preserve">Phát điện tổ máy 2: </w:t>
      </w:r>
      <w:r w:rsidR="002E37DB" w:rsidRPr="00165841">
        <w:rPr>
          <w:rFonts w:ascii="Times New Roman" w:hAnsi="Times New Roman" w:cs="Times New Roman"/>
          <w:sz w:val="26"/>
          <w:szCs w:val="26"/>
          <w:lang w:val="vi-VN"/>
        </w:rPr>
        <w:t>4</w:t>
      </w:r>
      <w:r w:rsidR="00394128" w:rsidRPr="00165841">
        <w:rPr>
          <w:rFonts w:ascii="Times New Roman" w:hAnsi="Times New Roman" w:cs="Times New Roman"/>
          <w:sz w:val="26"/>
          <w:szCs w:val="26"/>
        </w:rPr>
        <w:t>8</w:t>
      </w:r>
      <w:r w:rsidR="002E37DB" w:rsidRPr="00165841">
        <w:rPr>
          <w:rFonts w:ascii="Times New Roman" w:hAnsi="Times New Roman" w:cs="Times New Roman"/>
          <w:sz w:val="26"/>
          <w:szCs w:val="26"/>
          <w:lang w:val="vi-VN"/>
        </w:rPr>
        <w:t xml:space="preserve"> tháng kể từ ngày hợp đồng có hiệu </w:t>
      </w:r>
      <w:proofErr w:type="gramStart"/>
      <w:r w:rsidR="002E37DB" w:rsidRPr="00165841">
        <w:rPr>
          <w:rFonts w:ascii="Times New Roman" w:hAnsi="Times New Roman" w:cs="Times New Roman"/>
          <w:sz w:val="26"/>
          <w:szCs w:val="26"/>
          <w:lang w:val="vi-VN"/>
        </w:rPr>
        <w:t>lực;</w:t>
      </w:r>
      <w:proofErr w:type="gramEnd"/>
    </w:p>
    <w:p w14:paraId="68052792" w14:textId="0BB5F2F1" w:rsidR="002E37DB" w:rsidRPr="00165841" w:rsidRDefault="00AA6465"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Dự kiến</w:t>
      </w:r>
      <w:r w:rsidR="006F4CEE" w:rsidRPr="00165841">
        <w:rPr>
          <w:rFonts w:ascii="Times New Roman" w:hAnsi="Times New Roman" w:cs="Times New Roman"/>
          <w:sz w:val="26"/>
          <w:szCs w:val="26"/>
        </w:rPr>
        <w:t xml:space="preserve"> hoàn thành</w:t>
      </w:r>
      <w:r w:rsidRPr="00165841">
        <w:rPr>
          <w:rFonts w:ascii="Times New Roman" w:hAnsi="Times New Roman" w:cs="Times New Roman"/>
          <w:sz w:val="26"/>
          <w:szCs w:val="26"/>
        </w:rPr>
        <w:t xml:space="preserve"> </w:t>
      </w:r>
      <w:r w:rsidR="002E37DB" w:rsidRPr="00165841">
        <w:rPr>
          <w:rFonts w:ascii="Times New Roman" w:hAnsi="Times New Roman" w:cs="Times New Roman"/>
          <w:sz w:val="26"/>
          <w:szCs w:val="26"/>
        </w:rPr>
        <w:t xml:space="preserve">công trình: </w:t>
      </w:r>
      <w:r w:rsidR="006F4CEE" w:rsidRPr="00165841">
        <w:rPr>
          <w:rFonts w:ascii="Times New Roman" w:hAnsi="Times New Roman" w:cs="Times New Roman"/>
          <w:sz w:val="26"/>
          <w:szCs w:val="26"/>
        </w:rPr>
        <w:t>n</w:t>
      </w:r>
      <w:r w:rsidRPr="00165841">
        <w:rPr>
          <w:rFonts w:ascii="Times New Roman" w:hAnsi="Times New Roman" w:cs="Times New Roman"/>
          <w:sz w:val="26"/>
          <w:szCs w:val="26"/>
        </w:rPr>
        <w:t xml:space="preserve">ăm </w:t>
      </w:r>
      <w:r w:rsidR="002E37DB" w:rsidRPr="00165841">
        <w:rPr>
          <w:rFonts w:ascii="Times New Roman" w:hAnsi="Times New Roman" w:cs="Times New Roman"/>
          <w:sz w:val="26"/>
          <w:szCs w:val="26"/>
        </w:rPr>
        <w:t>2025</w:t>
      </w:r>
      <w:r w:rsidR="00A90287" w:rsidRPr="00165841">
        <w:rPr>
          <w:rFonts w:ascii="Times New Roman" w:hAnsi="Times New Roman" w:cs="Times New Roman"/>
          <w:sz w:val="26"/>
          <w:szCs w:val="26"/>
        </w:rPr>
        <w:t>.</w:t>
      </w:r>
    </w:p>
    <w:p w14:paraId="4C27F2DA" w14:textId="77777777" w:rsidR="001D5266" w:rsidRPr="00165841" w:rsidRDefault="001D5266" w:rsidP="00CD2BD5">
      <w:pPr>
        <w:spacing w:after="0" w:line="240" w:lineRule="auto"/>
        <w:ind w:left="993"/>
        <w:jc w:val="both"/>
        <w:rPr>
          <w:rFonts w:ascii="Times New Roman" w:hAnsi="Times New Roman" w:cs="Times New Roman"/>
          <w:b/>
          <w:bCs/>
          <w:sz w:val="28"/>
          <w:szCs w:val="28"/>
        </w:rPr>
      </w:pPr>
    </w:p>
    <w:p w14:paraId="036CD5F3" w14:textId="77777777" w:rsidR="005B053E" w:rsidRDefault="005B053E" w:rsidP="002E37DB">
      <w:pPr>
        <w:rPr>
          <w:rFonts w:ascii="Times New Roman" w:hAnsi="Times New Roman" w:cs="Times New Roman"/>
          <w:b/>
          <w:bCs/>
          <w:sz w:val="26"/>
          <w:szCs w:val="26"/>
        </w:rPr>
      </w:pPr>
    </w:p>
    <w:p w14:paraId="7BFB60CF" w14:textId="0CE9E117" w:rsidR="005D1862" w:rsidRPr="005B053E" w:rsidRDefault="005D1862" w:rsidP="005B053E">
      <w:pPr>
        <w:spacing w:after="0" w:line="240" w:lineRule="auto"/>
        <w:rPr>
          <w:rFonts w:ascii="Times New Roman" w:hAnsi="Times New Roman" w:cs="Times New Roman"/>
        </w:rPr>
      </w:pPr>
      <w:r w:rsidRPr="005B053E">
        <w:rPr>
          <w:rFonts w:ascii="Times New Roman" w:hAnsi="Times New Roman" w:cs="Times New Roman"/>
          <w:b/>
          <w:bCs/>
        </w:rPr>
        <w:t>THÔNG TIN LIÊN HỆ</w:t>
      </w:r>
      <w:r w:rsidRPr="005B053E">
        <w:rPr>
          <w:rFonts w:ascii="Times New Roman" w:hAnsi="Times New Roman" w:cs="Times New Roman"/>
        </w:rPr>
        <w:t>:</w:t>
      </w:r>
    </w:p>
    <w:p w14:paraId="75BDE7A5" w14:textId="77777777" w:rsidR="005D1862" w:rsidRPr="005B053E" w:rsidRDefault="005D1862" w:rsidP="005B053E">
      <w:pPr>
        <w:spacing w:after="0" w:line="240" w:lineRule="auto"/>
        <w:jc w:val="both"/>
        <w:rPr>
          <w:rFonts w:ascii="Times New Roman" w:hAnsi="Times New Roman" w:cs="Times New Roman"/>
        </w:rPr>
      </w:pPr>
      <w:r w:rsidRPr="005B053E">
        <w:rPr>
          <w:rFonts w:ascii="Times New Roman" w:hAnsi="Times New Roman" w:cs="Times New Roman"/>
        </w:rPr>
        <w:t xml:space="preserve">Ban Truyền thông - Tập đoàn Điện lực Việt </w:t>
      </w:r>
      <w:proofErr w:type="gramStart"/>
      <w:r w:rsidRPr="005B053E">
        <w:rPr>
          <w:rFonts w:ascii="Times New Roman" w:hAnsi="Times New Roman" w:cs="Times New Roman"/>
        </w:rPr>
        <w:t>Nam;</w:t>
      </w:r>
      <w:proofErr w:type="gramEnd"/>
    </w:p>
    <w:p w14:paraId="116CAE4A" w14:textId="77777777" w:rsidR="005D1862" w:rsidRPr="005B053E" w:rsidRDefault="005D1862" w:rsidP="005B053E">
      <w:pPr>
        <w:spacing w:after="0" w:line="240" w:lineRule="auto"/>
        <w:jc w:val="both"/>
        <w:rPr>
          <w:rFonts w:ascii="Times New Roman" w:hAnsi="Times New Roman" w:cs="Times New Roman"/>
        </w:rPr>
      </w:pPr>
      <w:r w:rsidRPr="005B053E">
        <w:rPr>
          <w:rFonts w:ascii="Times New Roman" w:hAnsi="Times New Roman" w:cs="Times New Roman"/>
        </w:rPr>
        <w:t>Email: </w:t>
      </w:r>
      <w:hyperlink r:id="rId9" w:history="1">
        <w:r w:rsidRPr="005B053E">
          <w:rPr>
            <w:rStyle w:val="Hyperlink"/>
            <w:rFonts w:ascii="Times New Roman" w:hAnsi="Times New Roman" w:cs="Times New Roman"/>
          </w:rPr>
          <w:t>bantt@evn.com.vn</w:t>
        </w:r>
      </w:hyperlink>
    </w:p>
    <w:p w14:paraId="1166FE6A" w14:textId="77777777" w:rsidR="005D1862" w:rsidRPr="005B053E" w:rsidRDefault="005D1862" w:rsidP="005B053E">
      <w:pPr>
        <w:spacing w:after="0" w:line="240" w:lineRule="auto"/>
        <w:jc w:val="both"/>
        <w:rPr>
          <w:rFonts w:ascii="Times New Roman" w:hAnsi="Times New Roman" w:cs="Times New Roman"/>
        </w:rPr>
      </w:pPr>
      <w:r w:rsidRPr="005B053E">
        <w:rPr>
          <w:rFonts w:ascii="Times New Roman" w:hAnsi="Times New Roman" w:cs="Times New Roman"/>
        </w:rPr>
        <w:t>Điện thoại: 024.66946405/</w:t>
      </w:r>
      <w:proofErr w:type="gramStart"/>
      <w:r w:rsidRPr="005B053E">
        <w:rPr>
          <w:rFonts w:ascii="Times New Roman" w:hAnsi="Times New Roman" w:cs="Times New Roman"/>
        </w:rPr>
        <w:t xml:space="preserve">66946413;   </w:t>
      </w:r>
      <w:proofErr w:type="gramEnd"/>
      <w:r w:rsidRPr="005B053E">
        <w:rPr>
          <w:rFonts w:ascii="Times New Roman" w:hAnsi="Times New Roman" w:cs="Times New Roman"/>
        </w:rPr>
        <w:t>Fax: 024.66946402</w:t>
      </w:r>
    </w:p>
    <w:p w14:paraId="373ADE75" w14:textId="77777777" w:rsidR="005D1862" w:rsidRPr="005B053E" w:rsidRDefault="005D1862" w:rsidP="005B053E">
      <w:pPr>
        <w:spacing w:after="0" w:line="240" w:lineRule="auto"/>
        <w:jc w:val="both"/>
        <w:rPr>
          <w:rFonts w:ascii="Times New Roman" w:hAnsi="Times New Roman" w:cs="Times New Roman"/>
        </w:rPr>
      </w:pPr>
      <w:r w:rsidRPr="005B053E">
        <w:rPr>
          <w:rFonts w:ascii="Times New Roman" w:hAnsi="Times New Roman" w:cs="Times New Roman"/>
        </w:rPr>
        <w:t xml:space="preserve">Địa chỉ: Số 11 phố Cửa Bắc, phường Trúc Bạch, quận Ba Đình - Hà </w:t>
      </w:r>
      <w:proofErr w:type="gramStart"/>
      <w:r w:rsidRPr="005B053E">
        <w:rPr>
          <w:rFonts w:ascii="Times New Roman" w:hAnsi="Times New Roman" w:cs="Times New Roman"/>
        </w:rPr>
        <w:t>Nội;</w:t>
      </w:r>
      <w:proofErr w:type="gramEnd"/>
    </w:p>
    <w:p w14:paraId="6874FFF3" w14:textId="77777777" w:rsidR="005D1862" w:rsidRPr="005B053E" w:rsidRDefault="005D1862" w:rsidP="005B053E">
      <w:pPr>
        <w:spacing w:after="0" w:line="240" w:lineRule="auto"/>
        <w:jc w:val="both"/>
        <w:rPr>
          <w:rFonts w:ascii="Times New Roman" w:hAnsi="Times New Roman" w:cs="Times New Roman"/>
        </w:rPr>
      </w:pPr>
      <w:r w:rsidRPr="005B053E">
        <w:rPr>
          <w:rFonts w:ascii="Times New Roman" w:hAnsi="Times New Roman" w:cs="Times New Roman"/>
        </w:rPr>
        <w:t>Website: </w:t>
      </w:r>
      <w:hyperlink r:id="rId10" w:history="1">
        <w:r w:rsidRPr="005B053E">
          <w:rPr>
            <w:rStyle w:val="Hyperlink"/>
            <w:rFonts w:ascii="Times New Roman" w:hAnsi="Times New Roman" w:cs="Times New Roman"/>
          </w:rPr>
          <w:t>www.evn.com.vn</w:t>
        </w:r>
      </w:hyperlink>
      <w:r w:rsidRPr="005B053E">
        <w:rPr>
          <w:rFonts w:ascii="Times New Roman" w:hAnsi="Times New Roman" w:cs="Times New Roman"/>
        </w:rPr>
        <w:t>, </w:t>
      </w:r>
      <w:hyperlink r:id="rId11" w:history="1">
        <w:r w:rsidRPr="005B053E">
          <w:rPr>
            <w:rStyle w:val="Hyperlink"/>
            <w:rFonts w:ascii="Times New Roman" w:hAnsi="Times New Roman" w:cs="Times New Roman"/>
          </w:rPr>
          <w:t>www.tietkiemnangluong.vn</w:t>
        </w:r>
      </w:hyperlink>
    </w:p>
    <w:p w14:paraId="73BABE36" w14:textId="61C97A9B" w:rsidR="00FD7B4F" w:rsidRPr="005B053E" w:rsidRDefault="005D1862" w:rsidP="005B053E">
      <w:pPr>
        <w:spacing w:after="0" w:line="240" w:lineRule="auto"/>
        <w:jc w:val="both"/>
        <w:rPr>
          <w:rFonts w:ascii="Times New Roman" w:hAnsi="Times New Roman" w:cs="Times New Roman"/>
        </w:rPr>
      </w:pPr>
      <w:r w:rsidRPr="005B053E">
        <w:rPr>
          <w:rFonts w:ascii="Times New Roman" w:hAnsi="Times New Roman" w:cs="Times New Roman"/>
        </w:rPr>
        <w:t>Fanpage: </w:t>
      </w:r>
      <w:hyperlink r:id="rId12" w:history="1">
        <w:r w:rsidRPr="005B053E">
          <w:rPr>
            <w:rStyle w:val="Hyperlink"/>
            <w:rFonts w:ascii="Times New Roman" w:hAnsi="Times New Roman" w:cs="Times New Roman"/>
          </w:rPr>
          <w:t>www.facebook.com/evndienlucvietnam</w:t>
        </w:r>
      </w:hyperlink>
    </w:p>
    <w:sectPr w:rsidR="00FD7B4F" w:rsidRPr="005B053E" w:rsidSect="00BC7271">
      <w:pgSz w:w="12240" w:h="15840"/>
      <w:pgMar w:top="851"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diaUPC">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F6747"/>
    <w:multiLevelType w:val="hybridMultilevel"/>
    <w:tmpl w:val="3CA872AE"/>
    <w:lvl w:ilvl="0" w:tplc="FB467552">
      <w:start w:val="2"/>
      <w:numFmt w:val="bullet"/>
      <w:pStyle w:val="Style3"/>
      <w:lvlText w:val="+"/>
      <w:lvlJc w:val="left"/>
      <w:pPr>
        <w:ind w:left="1571" w:hanging="360"/>
      </w:pPr>
      <w:rPr>
        <w:rFonts w:ascii="CordiaUPC" w:eastAsia="Times New Roman" w:hAnsi="CordiaUPC"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64F2DAF"/>
    <w:multiLevelType w:val="hybridMultilevel"/>
    <w:tmpl w:val="7C9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9027A"/>
    <w:multiLevelType w:val="hybridMultilevel"/>
    <w:tmpl w:val="7F020D1E"/>
    <w:lvl w:ilvl="0" w:tplc="5C1ACA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B3CDD"/>
    <w:multiLevelType w:val="hybridMultilevel"/>
    <w:tmpl w:val="069E3D90"/>
    <w:lvl w:ilvl="0" w:tplc="C388B6F0">
      <w:numFmt w:val="bullet"/>
      <w:suff w:val="space"/>
      <w:lvlText w:val="-"/>
      <w:lvlJc w:val="left"/>
      <w:pPr>
        <w:ind w:left="1080" w:hanging="360"/>
      </w:pPr>
      <w:rPr>
        <w:rFonts w:ascii="Times New Roman" w:eastAsia="Times New Roman" w:hAnsi="Times New Roman" w:cs="Times New Roman" w:hint="default"/>
        <w:b/>
      </w:rPr>
    </w:lvl>
    <w:lvl w:ilvl="1" w:tplc="C046F262">
      <w:start w:val="1"/>
      <w:numFmt w:val="bullet"/>
      <w:lvlText w:val="o"/>
      <w:lvlJc w:val="left"/>
      <w:pPr>
        <w:ind w:left="1800" w:hanging="360"/>
      </w:pPr>
      <w:rPr>
        <w:rFonts w:ascii="Courier New" w:hAnsi="Courier New" w:cs="Courier New" w:hint="default"/>
      </w:rPr>
    </w:lvl>
    <w:lvl w:ilvl="2" w:tplc="2C2CFD9C" w:tentative="1">
      <w:start w:val="1"/>
      <w:numFmt w:val="bullet"/>
      <w:lvlText w:val=""/>
      <w:lvlJc w:val="left"/>
      <w:pPr>
        <w:ind w:left="2520" w:hanging="360"/>
      </w:pPr>
      <w:rPr>
        <w:rFonts w:ascii="Wingdings" w:hAnsi="Wingdings" w:hint="default"/>
      </w:rPr>
    </w:lvl>
    <w:lvl w:ilvl="3" w:tplc="0BAAC418" w:tentative="1">
      <w:start w:val="1"/>
      <w:numFmt w:val="bullet"/>
      <w:lvlText w:val=""/>
      <w:lvlJc w:val="left"/>
      <w:pPr>
        <w:ind w:left="3240" w:hanging="360"/>
      </w:pPr>
      <w:rPr>
        <w:rFonts w:ascii="Symbol" w:hAnsi="Symbol" w:hint="default"/>
      </w:rPr>
    </w:lvl>
    <w:lvl w:ilvl="4" w:tplc="431CDED2" w:tentative="1">
      <w:start w:val="1"/>
      <w:numFmt w:val="bullet"/>
      <w:lvlText w:val="o"/>
      <w:lvlJc w:val="left"/>
      <w:pPr>
        <w:ind w:left="3960" w:hanging="360"/>
      </w:pPr>
      <w:rPr>
        <w:rFonts w:ascii="Courier New" w:hAnsi="Courier New" w:cs="Courier New" w:hint="default"/>
      </w:rPr>
    </w:lvl>
    <w:lvl w:ilvl="5" w:tplc="DF72A7EE" w:tentative="1">
      <w:start w:val="1"/>
      <w:numFmt w:val="bullet"/>
      <w:lvlText w:val=""/>
      <w:lvlJc w:val="left"/>
      <w:pPr>
        <w:ind w:left="4680" w:hanging="360"/>
      </w:pPr>
      <w:rPr>
        <w:rFonts w:ascii="Wingdings" w:hAnsi="Wingdings" w:hint="default"/>
      </w:rPr>
    </w:lvl>
    <w:lvl w:ilvl="6" w:tplc="FD8A1C76" w:tentative="1">
      <w:start w:val="1"/>
      <w:numFmt w:val="bullet"/>
      <w:lvlText w:val=""/>
      <w:lvlJc w:val="left"/>
      <w:pPr>
        <w:ind w:left="5400" w:hanging="360"/>
      </w:pPr>
      <w:rPr>
        <w:rFonts w:ascii="Symbol" w:hAnsi="Symbol" w:hint="default"/>
      </w:rPr>
    </w:lvl>
    <w:lvl w:ilvl="7" w:tplc="4D2E658C" w:tentative="1">
      <w:start w:val="1"/>
      <w:numFmt w:val="bullet"/>
      <w:lvlText w:val="o"/>
      <w:lvlJc w:val="left"/>
      <w:pPr>
        <w:ind w:left="6120" w:hanging="360"/>
      </w:pPr>
      <w:rPr>
        <w:rFonts w:ascii="Courier New" w:hAnsi="Courier New" w:cs="Courier New" w:hint="default"/>
      </w:rPr>
    </w:lvl>
    <w:lvl w:ilvl="8" w:tplc="0A7CB70A"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62"/>
    <w:rsid w:val="000205A2"/>
    <w:rsid w:val="00055E55"/>
    <w:rsid w:val="000901ED"/>
    <w:rsid w:val="00096465"/>
    <w:rsid w:val="000A3C5D"/>
    <w:rsid w:val="000B4D8E"/>
    <w:rsid w:val="000C1C0B"/>
    <w:rsid w:val="000D28B0"/>
    <w:rsid w:val="000D51B6"/>
    <w:rsid w:val="000E5B2B"/>
    <w:rsid w:val="00103EA2"/>
    <w:rsid w:val="00123580"/>
    <w:rsid w:val="0014308B"/>
    <w:rsid w:val="00161987"/>
    <w:rsid w:val="001634F8"/>
    <w:rsid w:val="00165841"/>
    <w:rsid w:val="00185D41"/>
    <w:rsid w:val="00190EFF"/>
    <w:rsid w:val="001D5266"/>
    <w:rsid w:val="00213ACD"/>
    <w:rsid w:val="00240ACD"/>
    <w:rsid w:val="002436FE"/>
    <w:rsid w:val="00250002"/>
    <w:rsid w:val="002D0862"/>
    <w:rsid w:val="002E37DB"/>
    <w:rsid w:val="002F12C8"/>
    <w:rsid w:val="002F5573"/>
    <w:rsid w:val="00313228"/>
    <w:rsid w:val="0034611D"/>
    <w:rsid w:val="00352568"/>
    <w:rsid w:val="00361845"/>
    <w:rsid w:val="00390EF3"/>
    <w:rsid w:val="00394128"/>
    <w:rsid w:val="003A3FC5"/>
    <w:rsid w:val="003B4598"/>
    <w:rsid w:val="003B5DBF"/>
    <w:rsid w:val="003C3646"/>
    <w:rsid w:val="003C56C9"/>
    <w:rsid w:val="003D7ABF"/>
    <w:rsid w:val="0043146A"/>
    <w:rsid w:val="00433DEC"/>
    <w:rsid w:val="004610C8"/>
    <w:rsid w:val="004841C1"/>
    <w:rsid w:val="004C5AFB"/>
    <w:rsid w:val="004D1FE7"/>
    <w:rsid w:val="004F126D"/>
    <w:rsid w:val="004F1677"/>
    <w:rsid w:val="00563D28"/>
    <w:rsid w:val="00566E1B"/>
    <w:rsid w:val="00570EE9"/>
    <w:rsid w:val="00591527"/>
    <w:rsid w:val="005B053E"/>
    <w:rsid w:val="005B6EBD"/>
    <w:rsid w:val="005D1862"/>
    <w:rsid w:val="005D4B9D"/>
    <w:rsid w:val="005F2905"/>
    <w:rsid w:val="00616724"/>
    <w:rsid w:val="0062746D"/>
    <w:rsid w:val="00633562"/>
    <w:rsid w:val="00642A68"/>
    <w:rsid w:val="00663CD9"/>
    <w:rsid w:val="006649B9"/>
    <w:rsid w:val="00677D49"/>
    <w:rsid w:val="0069492B"/>
    <w:rsid w:val="006E0E3A"/>
    <w:rsid w:val="006F31C1"/>
    <w:rsid w:val="006F4CEE"/>
    <w:rsid w:val="00701846"/>
    <w:rsid w:val="007172CB"/>
    <w:rsid w:val="00753A07"/>
    <w:rsid w:val="00761473"/>
    <w:rsid w:val="00774B11"/>
    <w:rsid w:val="00795EFA"/>
    <w:rsid w:val="007C1B5C"/>
    <w:rsid w:val="007E0E0E"/>
    <w:rsid w:val="00805F7D"/>
    <w:rsid w:val="0081143F"/>
    <w:rsid w:val="00814D5D"/>
    <w:rsid w:val="008248A4"/>
    <w:rsid w:val="0082779B"/>
    <w:rsid w:val="00871363"/>
    <w:rsid w:val="00884805"/>
    <w:rsid w:val="00891BF7"/>
    <w:rsid w:val="00896C0C"/>
    <w:rsid w:val="008C0398"/>
    <w:rsid w:val="008C3E64"/>
    <w:rsid w:val="00913FFA"/>
    <w:rsid w:val="00921837"/>
    <w:rsid w:val="00951485"/>
    <w:rsid w:val="009A2FC1"/>
    <w:rsid w:val="009A714D"/>
    <w:rsid w:val="009E44C9"/>
    <w:rsid w:val="00A054DB"/>
    <w:rsid w:val="00A057EB"/>
    <w:rsid w:val="00A23568"/>
    <w:rsid w:val="00A24BE7"/>
    <w:rsid w:val="00A645F2"/>
    <w:rsid w:val="00A90287"/>
    <w:rsid w:val="00AA6465"/>
    <w:rsid w:val="00AD2B75"/>
    <w:rsid w:val="00AE7AB4"/>
    <w:rsid w:val="00B07CAF"/>
    <w:rsid w:val="00B23B9E"/>
    <w:rsid w:val="00B5651A"/>
    <w:rsid w:val="00B80E60"/>
    <w:rsid w:val="00B943A1"/>
    <w:rsid w:val="00BA03D7"/>
    <w:rsid w:val="00BC7271"/>
    <w:rsid w:val="00BD35B5"/>
    <w:rsid w:val="00C40B9E"/>
    <w:rsid w:val="00C517A3"/>
    <w:rsid w:val="00C5450F"/>
    <w:rsid w:val="00C545EC"/>
    <w:rsid w:val="00C550C5"/>
    <w:rsid w:val="00C5554D"/>
    <w:rsid w:val="00C71E9C"/>
    <w:rsid w:val="00C77012"/>
    <w:rsid w:val="00C772D9"/>
    <w:rsid w:val="00C86433"/>
    <w:rsid w:val="00C91AB0"/>
    <w:rsid w:val="00CC136C"/>
    <w:rsid w:val="00CC1594"/>
    <w:rsid w:val="00CD2BD5"/>
    <w:rsid w:val="00D10EF3"/>
    <w:rsid w:val="00D21089"/>
    <w:rsid w:val="00D307FC"/>
    <w:rsid w:val="00D33643"/>
    <w:rsid w:val="00D61DB1"/>
    <w:rsid w:val="00D86C3F"/>
    <w:rsid w:val="00D90B12"/>
    <w:rsid w:val="00D91E0F"/>
    <w:rsid w:val="00D97B9C"/>
    <w:rsid w:val="00DC3DED"/>
    <w:rsid w:val="00DC7465"/>
    <w:rsid w:val="00DE168E"/>
    <w:rsid w:val="00E14357"/>
    <w:rsid w:val="00E20C0B"/>
    <w:rsid w:val="00E24D78"/>
    <w:rsid w:val="00E3548C"/>
    <w:rsid w:val="00E4180A"/>
    <w:rsid w:val="00E67A2B"/>
    <w:rsid w:val="00E7206A"/>
    <w:rsid w:val="00E9790E"/>
    <w:rsid w:val="00EA6D56"/>
    <w:rsid w:val="00EC7334"/>
    <w:rsid w:val="00ED3CF4"/>
    <w:rsid w:val="00ED66E0"/>
    <w:rsid w:val="00F02635"/>
    <w:rsid w:val="00F16FB9"/>
    <w:rsid w:val="00F527C9"/>
    <w:rsid w:val="00F75D1B"/>
    <w:rsid w:val="00FA6B5C"/>
    <w:rsid w:val="00FC6EFC"/>
    <w:rsid w:val="00FD7B4F"/>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D2A"/>
  <w15:docId w15:val="{A9C39690-E545-4C38-B896-BE2A9DF5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1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A6D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18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862"/>
    <w:rPr>
      <w:b/>
      <w:bCs/>
    </w:rPr>
  </w:style>
  <w:style w:type="character" w:styleId="Hyperlink">
    <w:name w:val="Hyperlink"/>
    <w:basedOn w:val="DefaultParagraphFont"/>
    <w:uiPriority w:val="99"/>
    <w:unhideWhenUsed/>
    <w:rsid w:val="005D1862"/>
    <w:rPr>
      <w:color w:val="0000FF"/>
      <w:u w:val="single"/>
    </w:rPr>
  </w:style>
  <w:style w:type="paragraph" w:styleId="ListParagraph">
    <w:name w:val="List Paragraph"/>
    <w:basedOn w:val="Normal"/>
    <w:uiPriority w:val="34"/>
    <w:qFormat/>
    <w:rsid w:val="00A90287"/>
    <w:pPr>
      <w:ind w:left="720"/>
      <w:contextualSpacing/>
    </w:pPr>
  </w:style>
  <w:style w:type="paragraph" w:styleId="BalloonText">
    <w:name w:val="Balloon Text"/>
    <w:basedOn w:val="Normal"/>
    <w:link w:val="BalloonTextChar"/>
    <w:uiPriority w:val="99"/>
    <w:semiHidden/>
    <w:unhideWhenUsed/>
    <w:rsid w:val="00BC7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271"/>
    <w:rPr>
      <w:rFonts w:ascii="Segoe UI" w:hAnsi="Segoe UI" w:cs="Segoe UI"/>
      <w:sz w:val="18"/>
      <w:szCs w:val="18"/>
    </w:rPr>
  </w:style>
  <w:style w:type="paragraph" w:styleId="Revision">
    <w:name w:val="Revision"/>
    <w:hidden/>
    <w:uiPriority w:val="99"/>
    <w:semiHidden/>
    <w:rsid w:val="00BC7271"/>
    <w:pPr>
      <w:spacing w:after="0" w:line="240" w:lineRule="auto"/>
    </w:pPr>
  </w:style>
  <w:style w:type="paragraph" w:styleId="BodyText3">
    <w:name w:val="Body Text 3"/>
    <w:aliases w:val="Body Text 31 Char,Body Text 31"/>
    <w:basedOn w:val="Normal"/>
    <w:link w:val="BodyText3Char"/>
    <w:rsid w:val="00BC7271"/>
    <w:pPr>
      <w:tabs>
        <w:tab w:val="left" w:pos="907"/>
      </w:tabs>
      <w:spacing w:before="120" w:after="0" w:line="240" w:lineRule="auto"/>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BC7271"/>
    <w:rPr>
      <w:rFonts w:ascii=".VnClarendonH" w:eastAsia="Times New Roman" w:hAnsi=".VnClarendonH" w:cs="Times New Roman"/>
      <w:b/>
      <w:sz w:val="32"/>
      <w:szCs w:val="26"/>
    </w:rPr>
  </w:style>
  <w:style w:type="character" w:customStyle="1" w:styleId="Style3Char">
    <w:name w:val="Style3 Char"/>
    <w:link w:val="Style3"/>
    <w:rsid w:val="00E14357"/>
    <w:rPr>
      <w:rFonts w:ascii="Times New Roman" w:eastAsia="PMingLiU" w:hAnsi="Times New Roman" w:cs="Times New Roman"/>
      <w:sz w:val="26"/>
      <w:szCs w:val="26"/>
      <w:lang w:eastAsia="zh-TW"/>
    </w:rPr>
  </w:style>
  <w:style w:type="paragraph" w:customStyle="1" w:styleId="Style3">
    <w:name w:val="Style3"/>
    <w:basedOn w:val="Normal"/>
    <w:link w:val="Style3Char"/>
    <w:qFormat/>
    <w:rsid w:val="00E14357"/>
    <w:pPr>
      <w:numPr>
        <w:numId w:val="4"/>
      </w:numPr>
      <w:spacing w:before="60" w:after="60" w:line="264" w:lineRule="auto"/>
      <w:jc w:val="both"/>
    </w:pPr>
    <w:rPr>
      <w:rFonts w:ascii="Times New Roman" w:eastAsia="PMingLiU" w:hAnsi="Times New Roman" w:cs="Times New Roman"/>
      <w:sz w:val="26"/>
      <w:szCs w:val="26"/>
      <w:lang w:eastAsia="zh-TW"/>
    </w:rPr>
  </w:style>
  <w:style w:type="character" w:customStyle="1" w:styleId="Heading2Char">
    <w:name w:val="Heading 2 Char"/>
    <w:basedOn w:val="DefaultParagraphFont"/>
    <w:link w:val="Heading2"/>
    <w:uiPriority w:val="9"/>
    <w:rsid w:val="00EA6D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00816">
      <w:bodyDiv w:val="1"/>
      <w:marLeft w:val="0"/>
      <w:marRight w:val="0"/>
      <w:marTop w:val="0"/>
      <w:marBottom w:val="0"/>
      <w:divBdr>
        <w:top w:val="none" w:sz="0" w:space="0" w:color="auto"/>
        <w:left w:val="none" w:sz="0" w:space="0" w:color="auto"/>
        <w:bottom w:val="none" w:sz="0" w:space="0" w:color="auto"/>
        <w:right w:val="none" w:sz="0" w:space="0" w:color="auto"/>
      </w:divBdr>
    </w:div>
    <w:div w:id="1082751517">
      <w:bodyDiv w:val="1"/>
      <w:marLeft w:val="0"/>
      <w:marRight w:val="0"/>
      <w:marTop w:val="0"/>
      <w:marBottom w:val="0"/>
      <w:divBdr>
        <w:top w:val="none" w:sz="0" w:space="0" w:color="auto"/>
        <w:left w:val="none" w:sz="0" w:space="0" w:color="auto"/>
        <w:bottom w:val="none" w:sz="0" w:space="0" w:color="auto"/>
        <w:right w:val="none" w:sz="0" w:space="0" w:color="auto"/>
      </w:divBdr>
    </w:div>
    <w:div w:id="1144274995">
      <w:bodyDiv w:val="1"/>
      <w:marLeft w:val="0"/>
      <w:marRight w:val="0"/>
      <w:marTop w:val="0"/>
      <w:marBottom w:val="0"/>
      <w:divBdr>
        <w:top w:val="none" w:sz="0" w:space="0" w:color="auto"/>
        <w:left w:val="none" w:sz="0" w:space="0" w:color="auto"/>
        <w:bottom w:val="none" w:sz="0" w:space="0" w:color="auto"/>
        <w:right w:val="none" w:sz="0" w:space="0" w:color="auto"/>
      </w:divBdr>
    </w:div>
    <w:div w:id="1561941213">
      <w:bodyDiv w:val="1"/>
      <w:marLeft w:val="0"/>
      <w:marRight w:val="0"/>
      <w:marTop w:val="0"/>
      <w:marBottom w:val="0"/>
      <w:divBdr>
        <w:top w:val="none" w:sz="0" w:space="0" w:color="auto"/>
        <w:left w:val="none" w:sz="0" w:space="0" w:color="auto"/>
        <w:bottom w:val="none" w:sz="0" w:space="0" w:color="auto"/>
        <w:right w:val="none" w:sz="0" w:space="0" w:color="auto"/>
      </w:divBdr>
    </w:div>
    <w:div w:id="2052143148">
      <w:bodyDiv w:val="1"/>
      <w:marLeft w:val="0"/>
      <w:marRight w:val="0"/>
      <w:marTop w:val="0"/>
      <w:marBottom w:val="0"/>
      <w:divBdr>
        <w:top w:val="none" w:sz="0" w:space="0" w:color="auto"/>
        <w:left w:val="none" w:sz="0" w:space="0" w:color="auto"/>
        <w:bottom w:val="none" w:sz="0" w:space="0" w:color="auto"/>
        <w:right w:val="none" w:sz="0" w:space="0" w:color="auto"/>
      </w:divBdr>
    </w:div>
    <w:div w:id="21409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A22F4-9751-4A70-8B73-A4B2AC74FBE1}">
  <ds:schemaRefs>
    <ds:schemaRef ds:uri="http://schemas.microsoft.com/sharepoint/v3/contenttype/forms"/>
  </ds:schemaRefs>
</ds:datastoreItem>
</file>

<file path=customXml/itemProps2.xml><?xml version="1.0" encoding="utf-8"?>
<ds:datastoreItem xmlns:ds="http://schemas.openxmlformats.org/officeDocument/2006/customXml" ds:itemID="{E9B9B9B6-F2F5-472E-BB6C-8564C0CE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4D53B-984F-4EBC-B34E-D3D975E536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Xuan Tien</dc:creator>
  <cp:lastModifiedBy>Trinh Mai Phuong</cp:lastModifiedBy>
  <cp:revision>85</cp:revision>
  <dcterms:created xsi:type="dcterms:W3CDTF">2021-06-15T09:29:00Z</dcterms:created>
  <dcterms:modified xsi:type="dcterms:W3CDTF">2021-06-17T07:24:00Z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